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13021BDA" w:rsidR="005F05AF" w:rsidRPr="005075D4" w:rsidRDefault="003A68D4" w:rsidP="003E1D7E">
      <w:pPr>
        <w:spacing w:after="0"/>
        <w:jc w:val="center"/>
        <w:rPr>
          <w:rFonts w:ascii="Arial" w:eastAsia="Times New Roman" w:hAnsi="Arial" w:cs="Arial"/>
          <w:b/>
          <w:bCs/>
          <w:sz w:val="28"/>
          <w:szCs w:val="28"/>
        </w:rPr>
      </w:pPr>
      <w:r w:rsidRPr="005075D4">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5075D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8DFCE9" id="_x0000_t32" coordsize="21600,21600" o:spt="32" o:oned="t" path="m,l21600,21600e" filled="f">
                <v:path arrowok="t" fillok="f" o:connecttype="none"/>
                <o:lock v:ext="edit" shapetype="t"/>
              </v:shapetype>
              <v:shape id="AutoShape 13"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00EA7C0B">
        <w:rPr>
          <w:rFonts w:ascii="Arial" w:eastAsia="Times New Roman" w:hAnsi="Arial" w:cs="Arial"/>
          <w:b/>
          <w:bCs/>
          <w:noProof/>
          <w:sz w:val="28"/>
          <w:szCs w:val="28"/>
        </w:rPr>
        <w:t>Supervisor, Surplus Property</w:t>
      </w:r>
      <w:r w:rsidR="008C3B95">
        <w:rPr>
          <w:rFonts w:ascii="Arial" w:eastAsia="Times New Roman" w:hAnsi="Arial" w:cs="Arial"/>
          <w:b/>
          <w:bCs/>
          <w:noProof/>
          <w:sz w:val="28"/>
          <w:szCs w:val="28"/>
        </w:rPr>
        <w:t xml:space="preserve"> Specialist</w:t>
      </w:r>
      <w:r w:rsidR="00FF56A9" w:rsidRPr="005075D4">
        <w:rPr>
          <w:rFonts w:ascii="Arial" w:eastAsia="Times New Roman" w:hAnsi="Arial" w:cs="Arial"/>
          <w:b/>
          <w:bCs/>
          <w:noProof/>
          <w:sz w:val="28"/>
          <w:szCs w:val="28"/>
        </w:rPr>
        <w:t xml:space="preserve"> </w:t>
      </w:r>
      <w:r w:rsidR="003E1D7E">
        <w:rPr>
          <w:rFonts w:ascii="Arial" w:eastAsia="Times New Roman" w:hAnsi="Arial" w:cs="Arial"/>
          <w:b/>
          <w:bCs/>
          <w:noProof/>
          <w:sz w:val="28"/>
          <w:szCs w:val="28"/>
        </w:rPr>
        <w:t>Standard</w:t>
      </w:r>
      <w:r w:rsidR="00FF56A9" w:rsidRPr="005075D4">
        <w:rPr>
          <w:rFonts w:ascii="Arial" w:eastAsia="Times New Roman" w:hAnsi="Arial" w:cs="Arial"/>
          <w:b/>
          <w:bCs/>
          <w:noProof/>
          <w:sz w:val="28"/>
          <w:szCs w:val="28"/>
        </w:rPr>
        <w:t xml:space="preserve"> Job Description</w:t>
      </w:r>
    </w:p>
    <w:p w14:paraId="09126E87" w14:textId="77777777" w:rsidR="005F05AF" w:rsidRPr="005075D4" w:rsidRDefault="00480494" w:rsidP="005F05AF">
      <w:pPr>
        <w:spacing w:after="0"/>
        <w:rPr>
          <w:rFonts w:ascii="Arial" w:eastAsia="Times New Roman" w:hAnsi="Arial" w:cs="Arial"/>
          <w:b/>
          <w:bCs/>
          <w:sz w:val="28"/>
          <w:szCs w:val="28"/>
        </w:rPr>
      </w:pPr>
      <w:r w:rsidRPr="005075D4">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6C232" id="AutoShape 1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0F5E8286" w14:textId="2045477D" w:rsidR="00FF56A9" w:rsidRPr="00FD7E79" w:rsidRDefault="00FF56A9" w:rsidP="5745B4B6">
      <w:pPr>
        <w:shd w:val="clear" w:color="auto" w:fill="FFFFFF" w:themeFill="background1"/>
        <w:spacing w:after="0" w:line="240" w:lineRule="auto"/>
        <w:rPr>
          <w:rFonts w:ascii="Arial" w:eastAsia="Times New Roman" w:hAnsi="Arial" w:cs="Arial"/>
          <w:sz w:val="24"/>
          <w:szCs w:val="24"/>
        </w:rPr>
      </w:pPr>
      <w:r w:rsidRPr="00FD7E79">
        <w:rPr>
          <w:rFonts w:ascii="Arial" w:eastAsia="Times New Roman" w:hAnsi="Arial" w:cs="Arial"/>
          <w:b/>
          <w:bCs/>
          <w:sz w:val="24"/>
          <w:szCs w:val="24"/>
        </w:rPr>
        <w:t>Classification Title</w:t>
      </w:r>
      <w:r w:rsidR="00C86A76" w:rsidRPr="00FD7E79">
        <w:rPr>
          <w:rFonts w:ascii="Arial" w:eastAsia="Times New Roman" w:hAnsi="Arial" w:cs="Arial"/>
          <w:b/>
          <w:bCs/>
          <w:sz w:val="24"/>
          <w:szCs w:val="24"/>
        </w:rPr>
        <w:t xml:space="preserve">: </w:t>
      </w:r>
      <w:r w:rsidR="00C86A76" w:rsidRPr="00FD7E79">
        <w:rPr>
          <w:rFonts w:ascii="Arial" w:eastAsia="Times New Roman" w:hAnsi="Arial" w:cs="Arial"/>
          <w:sz w:val="24"/>
          <w:szCs w:val="24"/>
        </w:rPr>
        <w:t>Supervisor, Surplus Property</w:t>
      </w:r>
      <w:r w:rsidR="004C62F0" w:rsidRPr="00FD7E79">
        <w:rPr>
          <w:rFonts w:ascii="Arial" w:eastAsia="Times New Roman" w:hAnsi="Arial" w:cs="Arial"/>
          <w:sz w:val="24"/>
          <w:szCs w:val="24"/>
        </w:rPr>
        <w:t xml:space="preserve"> </w:t>
      </w:r>
    </w:p>
    <w:p w14:paraId="37C2005C" w14:textId="77777777" w:rsidR="00FF56A9" w:rsidRPr="00FD7E79" w:rsidRDefault="00FF56A9" w:rsidP="00FF56A9">
      <w:pPr>
        <w:shd w:val="clear" w:color="auto" w:fill="FFFFFF"/>
        <w:spacing w:after="0" w:line="240" w:lineRule="auto"/>
        <w:rPr>
          <w:rFonts w:ascii="Arial" w:eastAsia="Times New Roman" w:hAnsi="Arial" w:cs="Arial"/>
          <w:sz w:val="24"/>
          <w:szCs w:val="24"/>
        </w:rPr>
      </w:pPr>
    </w:p>
    <w:p w14:paraId="28948D4F" w14:textId="2C5065D6" w:rsidR="00FF56A9" w:rsidRPr="00FD7E79" w:rsidRDefault="00FF56A9" w:rsidP="5745B4B6">
      <w:pPr>
        <w:shd w:val="clear" w:color="auto" w:fill="FFFFFF" w:themeFill="background1"/>
        <w:spacing w:after="0" w:line="240" w:lineRule="auto"/>
        <w:rPr>
          <w:rFonts w:ascii="Arial" w:eastAsia="Times New Roman" w:hAnsi="Arial" w:cs="Arial"/>
          <w:sz w:val="24"/>
          <w:szCs w:val="24"/>
        </w:rPr>
      </w:pPr>
      <w:r w:rsidRPr="00FD7E79">
        <w:rPr>
          <w:rFonts w:ascii="Arial" w:eastAsia="Times New Roman" w:hAnsi="Arial" w:cs="Arial"/>
          <w:b/>
          <w:bCs/>
          <w:sz w:val="24"/>
          <w:szCs w:val="24"/>
        </w:rPr>
        <w:t>FLSA Exemption Status:</w:t>
      </w:r>
      <w:r w:rsidR="004B5E40" w:rsidRPr="00FD7E79">
        <w:rPr>
          <w:rFonts w:ascii="Arial" w:eastAsia="Times New Roman" w:hAnsi="Arial" w:cs="Arial"/>
          <w:b/>
          <w:bCs/>
          <w:sz w:val="24"/>
          <w:szCs w:val="24"/>
        </w:rPr>
        <w:t xml:space="preserve"> </w:t>
      </w:r>
      <w:r w:rsidR="00AF4218" w:rsidRPr="00FD7E79">
        <w:rPr>
          <w:rFonts w:ascii="Arial" w:eastAsia="Times New Roman" w:hAnsi="Arial" w:cs="Arial"/>
          <w:sz w:val="24"/>
          <w:szCs w:val="24"/>
        </w:rPr>
        <w:t>Non-Exempt</w:t>
      </w:r>
    </w:p>
    <w:p w14:paraId="65FDD8E7" w14:textId="77777777" w:rsidR="00FF56A9" w:rsidRPr="00FD7E79" w:rsidRDefault="00FF56A9" w:rsidP="00FF56A9">
      <w:pPr>
        <w:shd w:val="clear" w:color="auto" w:fill="FFFFFF"/>
        <w:spacing w:after="0" w:line="240" w:lineRule="auto"/>
        <w:rPr>
          <w:rFonts w:ascii="Arial" w:eastAsia="Times New Roman" w:hAnsi="Arial" w:cs="Arial"/>
          <w:sz w:val="24"/>
          <w:szCs w:val="24"/>
        </w:rPr>
      </w:pPr>
    </w:p>
    <w:p w14:paraId="034B3720" w14:textId="235F94B7" w:rsidR="00EA447A" w:rsidRPr="00FD7E79" w:rsidRDefault="00FF56A9" w:rsidP="78CA3429">
      <w:pPr>
        <w:shd w:val="clear" w:color="auto" w:fill="FFFFFF" w:themeFill="background1"/>
        <w:spacing w:after="0" w:line="240" w:lineRule="auto"/>
        <w:rPr>
          <w:rFonts w:ascii="Arial" w:eastAsia="Times New Roman" w:hAnsi="Arial" w:cs="Arial"/>
          <w:sz w:val="24"/>
          <w:szCs w:val="24"/>
        </w:rPr>
      </w:pPr>
      <w:r w:rsidRPr="00FD7E79">
        <w:rPr>
          <w:rFonts w:ascii="Arial" w:eastAsia="Times New Roman" w:hAnsi="Arial" w:cs="Arial"/>
          <w:b/>
          <w:bCs/>
          <w:sz w:val="24"/>
          <w:szCs w:val="24"/>
        </w:rPr>
        <w:t>Pay Grade:</w:t>
      </w:r>
      <w:r w:rsidR="004B6750" w:rsidRPr="00FD7E79">
        <w:rPr>
          <w:rFonts w:ascii="Arial" w:eastAsia="Times New Roman" w:hAnsi="Arial" w:cs="Arial"/>
          <w:b/>
          <w:bCs/>
          <w:sz w:val="24"/>
          <w:szCs w:val="24"/>
        </w:rPr>
        <w:t xml:space="preserve"> </w:t>
      </w:r>
      <w:r w:rsidR="00AF4218" w:rsidRPr="00FD7E79">
        <w:rPr>
          <w:rFonts w:ascii="Arial" w:eastAsia="Times New Roman" w:hAnsi="Arial" w:cs="Arial"/>
          <w:sz w:val="24"/>
          <w:szCs w:val="24"/>
        </w:rPr>
        <w:t>7</w:t>
      </w:r>
    </w:p>
    <w:p w14:paraId="3E0C7C88" w14:textId="1DA1800E" w:rsidR="00FF56A9" w:rsidRPr="00FD7E79" w:rsidRDefault="00FF56A9" w:rsidP="5745B4B6">
      <w:pPr>
        <w:shd w:val="clear" w:color="auto" w:fill="FFFFFF" w:themeFill="background1"/>
        <w:spacing w:after="0" w:line="240" w:lineRule="auto"/>
        <w:rPr>
          <w:rFonts w:ascii="Arial" w:eastAsia="Times New Roman" w:hAnsi="Arial" w:cs="Arial"/>
          <w:b/>
          <w:bCs/>
          <w:sz w:val="24"/>
          <w:szCs w:val="24"/>
        </w:rPr>
      </w:pPr>
    </w:p>
    <w:p w14:paraId="600E388A" w14:textId="7C1DCD55" w:rsidR="00A140F9" w:rsidRPr="00FD7E79" w:rsidRDefault="4510CEF4" w:rsidP="00A140F9">
      <w:pPr>
        <w:spacing w:after="160" w:line="259" w:lineRule="auto"/>
        <w:rPr>
          <w:rFonts w:ascii="Arial" w:eastAsia="Arial" w:hAnsi="Arial" w:cs="Arial"/>
          <w:b/>
          <w:bCs/>
          <w:sz w:val="24"/>
          <w:szCs w:val="24"/>
        </w:rPr>
      </w:pPr>
      <w:r w:rsidRPr="00FD7E79">
        <w:rPr>
          <w:rFonts w:ascii="Arial" w:eastAsia="Arial" w:hAnsi="Arial" w:cs="Arial"/>
          <w:b/>
          <w:bCs/>
          <w:sz w:val="24"/>
          <w:szCs w:val="24"/>
        </w:rPr>
        <w:t xml:space="preserve">Job Description Summary:  </w:t>
      </w:r>
    </w:p>
    <w:p w14:paraId="35F2CEDF" w14:textId="174259B1" w:rsidR="00A81B8B" w:rsidRPr="00FD7E79" w:rsidRDefault="00E843FB" w:rsidP="00E843FB">
      <w:pPr>
        <w:pStyle w:val="wm-f"/>
        <w:shd w:val="clear" w:color="auto" w:fill="FFFFFF"/>
        <w:spacing w:before="0" w:beforeAutospacing="0" w:after="0" w:afterAutospacing="0"/>
        <w:textAlignment w:val="baseline"/>
        <w:rPr>
          <w:rFonts w:ascii="Arial" w:hAnsi="Arial" w:cs="Arial"/>
        </w:rPr>
      </w:pPr>
      <w:r w:rsidRPr="00FD7E79">
        <w:rPr>
          <w:rFonts w:ascii="Arial" w:hAnsi="Arial" w:cs="Arial"/>
        </w:rPr>
        <w:t>The Surplus Property Supervisor, under general supervision, supervises the operation of the Surplus Property Warehouse. Documents and maintains records for the transfer of surplus property. Supervises the sale of surplus property.</w:t>
      </w:r>
    </w:p>
    <w:p w14:paraId="409F66E2" w14:textId="77777777" w:rsidR="002B55FC" w:rsidRPr="00FD7E79" w:rsidRDefault="002B55FC" w:rsidP="00A81B8B">
      <w:pPr>
        <w:shd w:val="clear" w:color="auto" w:fill="FFFFFF"/>
        <w:spacing w:after="0" w:line="240" w:lineRule="auto"/>
        <w:textAlignment w:val="baseline"/>
        <w:rPr>
          <w:rFonts w:ascii="Arial" w:eastAsia="Times New Roman" w:hAnsi="Arial" w:cs="Arial"/>
          <w:sz w:val="24"/>
          <w:szCs w:val="24"/>
        </w:rPr>
      </w:pPr>
    </w:p>
    <w:p w14:paraId="66CFE40D" w14:textId="4F4266F9" w:rsidR="00DA1951" w:rsidRPr="00FD7E79" w:rsidRDefault="005075D4" w:rsidP="00F062DD">
      <w:pPr>
        <w:pStyle w:val="NoSpacing"/>
        <w:rPr>
          <w:rFonts w:ascii="Arial" w:eastAsia="Arial" w:hAnsi="Arial" w:cs="Arial"/>
          <w:b/>
          <w:bCs/>
          <w:sz w:val="24"/>
          <w:szCs w:val="24"/>
        </w:rPr>
      </w:pPr>
      <w:r w:rsidRPr="00FD7E79">
        <w:rPr>
          <w:rFonts w:ascii="Arial" w:eastAsia="Arial" w:hAnsi="Arial" w:cs="Arial"/>
          <w:b/>
          <w:bCs/>
          <w:sz w:val="24"/>
          <w:szCs w:val="24"/>
        </w:rPr>
        <w:t>Essential Duties and Tasks:</w:t>
      </w:r>
    </w:p>
    <w:p w14:paraId="417542A3" w14:textId="77777777" w:rsidR="00BD58A6" w:rsidRPr="00FD7E79" w:rsidRDefault="00BD58A6" w:rsidP="00F062DD">
      <w:pPr>
        <w:pStyle w:val="NoSpacing"/>
        <w:rPr>
          <w:rFonts w:ascii="Arial" w:eastAsia="Arial" w:hAnsi="Arial" w:cs="Arial"/>
          <w:b/>
          <w:bCs/>
          <w:sz w:val="24"/>
          <w:szCs w:val="24"/>
        </w:rPr>
      </w:pPr>
    </w:p>
    <w:p w14:paraId="579ACD3F" w14:textId="77777777" w:rsidR="00E843FB" w:rsidRPr="00FD7E79" w:rsidRDefault="00E843FB" w:rsidP="00E843FB">
      <w:pPr>
        <w:spacing w:after="0" w:line="240" w:lineRule="auto"/>
        <w:rPr>
          <w:rFonts w:ascii="Arial" w:eastAsia="Times New Roman" w:hAnsi="Arial" w:cs="Arial"/>
          <w:b/>
          <w:bCs/>
          <w:sz w:val="24"/>
          <w:szCs w:val="24"/>
        </w:rPr>
      </w:pPr>
      <w:r w:rsidRPr="00E843FB">
        <w:rPr>
          <w:rFonts w:ascii="Arial" w:eastAsia="Times New Roman" w:hAnsi="Arial" w:cs="Arial"/>
          <w:b/>
          <w:bCs/>
          <w:sz w:val="24"/>
          <w:szCs w:val="24"/>
        </w:rPr>
        <w:t>40% Supervision and Management of Surplus Property Operations</w:t>
      </w:r>
    </w:p>
    <w:p w14:paraId="394B9A49" w14:textId="77777777" w:rsidR="00E843FB" w:rsidRPr="00FD7E79" w:rsidRDefault="00E843FB" w:rsidP="00E843FB">
      <w:pPr>
        <w:pStyle w:val="ListParagraph"/>
        <w:numPr>
          <w:ilvl w:val="0"/>
          <w:numId w:val="18"/>
        </w:numPr>
        <w:spacing w:after="0" w:line="240" w:lineRule="auto"/>
        <w:rPr>
          <w:rFonts w:ascii="Arial" w:eastAsia="Times New Roman" w:hAnsi="Arial" w:cs="Arial"/>
          <w:sz w:val="24"/>
          <w:szCs w:val="24"/>
        </w:rPr>
      </w:pPr>
      <w:r w:rsidRPr="00FD7E79">
        <w:rPr>
          <w:rFonts w:ascii="Arial" w:eastAsia="Times New Roman" w:hAnsi="Arial" w:cs="Arial"/>
          <w:sz w:val="24"/>
          <w:szCs w:val="24"/>
        </w:rPr>
        <w:t>Supervises the daily operation of the Surplus Property Warehouse and assigned staff.</w:t>
      </w:r>
    </w:p>
    <w:p w14:paraId="7DBBE41A" w14:textId="77777777" w:rsidR="00E843FB" w:rsidRPr="00FD7E79" w:rsidRDefault="00E843FB" w:rsidP="00E843FB">
      <w:pPr>
        <w:pStyle w:val="ListParagraph"/>
        <w:numPr>
          <w:ilvl w:val="0"/>
          <w:numId w:val="18"/>
        </w:numPr>
        <w:spacing w:after="0" w:line="240" w:lineRule="auto"/>
        <w:rPr>
          <w:rFonts w:ascii="Arial" w:eastAsia="Times New Roman" w:hAnsi="Arial" w:cs="Arial"/>
          <w:sz w:val="24"/>
          <w:szCs w:val="24"/>
        </w:rPr>
      </w:pPr>
      <w:r w:rsidRPr="00FD7E79">
        <w:rPr>
          <w:rFonts w:ascii="Arial" w:eastAsia="Times New Roman" w:hAnsi="Arial" w:cs="Arial"/>
          <w:sz w:val="24"/>
          <w:szCs w:val="24"/>
        </w:rPr>
        <w:t>Maintains the warehouse in a clean and orderly manner at all times and organizes surplus inventory to facilitate customer inspection.</w:t>
      </w:r>
    </w:p>
    <w:p w14:paraId="3421F140" w14:textId="2D10EF5F" w:rsidR="00E843FB" w:rsidRPr="00FD7E79" w:rsidRDefault="00E843FB" w:rsidP="00E843FB">
      <w:pPr>
        <w:pStyle w:val="ListParagraph"/>
        <w:numPr>
          <w:ilvl w:val="0"/>
          <w:numId w:val="18"/>
        </w:numPr>
        <w:spacing w:after="0" w:line="240" w:lineRule="auto"/>
        <w:rPr>
          <w:rFonts w:ascii="Arial" w:eastAsia="Times New Roman" w:hAnsi="Arial" w:cs="Arial"/>
          <w:sz w:val="24"/>
          <w:szCs w:val="24"/>
        </w:rPr>
      </w:pPr>
      <w:r w:rsidRPr="00FD7E79">
        <w:rPr>
          <w:rFonts w:ascii="Arial" w:eastAsia="Times New Roman" w:hAnsi="Arial" w:cs="Arial"/>
          <w:sz w:val="24"/>
          <w:szCs w:val="24"/>
        </w:rPr>
        <w:t>Assists in coordinating auction preparation by identifying items to be auctioned and preparing auction documentation.</w:t>
      </w:r>
    </w:p>
    <w:p w14:paraId="41787796" w14:textId="77777777" w:rsidR="00E843FB" w:rsidRPr="00E843FB" w:rsidRDefault="00E843FB" w:rsidP="00E843FB">
      <w:pPr>
        <w:spacing w:after="0" w:line="240" w:lineRule="auto"/>
        <w:rPr>
          <w:rFonts w:ascii="Arial" w:eastAsia="Times New Roman" w:hAnsi="Arial" w:cs="Arial"/>
          <w:sz w:val="24"/>
          <w:szCs w:val="24"/>
        </w:rPr>
      </w:pPr>
    </w:p>
    <w:p w14:paraId="06AA2021" w14:textId="77777777" w:rsidR="00E843FB" w:rsidRPr="00FD7E79" w:rsidRDefault="00E843FB" w:rsidP="00E843FB">
      <w:pPr>
        <w:spacing w:after="0" w:line="240" w:lineRule="auto"/>
        <w:rPr>
          <w:rFonts w:ascii="Arial" w:eastAsia="Times New Roman" w:hAnsi="Arial" w:cs="Arial"/>
          <w:b/>
          <w:bCs/>
          <w:sz w:val="24"/>
          <w:szCs w:val="24"/>
        </w:rPr>
      </w:pPr>
      <w:r w:rsidRPr="00E843FB">
        <w:rPr>
          <w:rFonts w:ascii="Arial" w:eastAsia="Times New Roman" w:hAnsi="Arial" w:cs="Arial"/>
          <w:b/>
          <w:bCs/>
          <w:sz w:val="24"/>
          <w:szCs w:val="24"/>
        </w:rPr>
        <w:t>20% Documentation and Processing of Surplus Property</w:t>
      </w:r>
    </w:p>
    <w:p w14:paraId="59E6237E" w14:textId="77777777" w:rsidR="00E843FB" w:rsidRPr="00FD7E79" w:rsidRDefault="00E843FB" w:rsidP="00E843FB">
      <w:pPr>
        <w:pStyle w:val="ListParagraph"/>
        <w:numPr>
          <w:ilvl w:val="0"/>
          <w:numId w:val="18"/>
        </w:numPr>
        <w:spacing w:after="0" w:line="240" w:lineRule="auto"/>
        <w:rPr>
          <w:rFonts w:ascii="Arial" w:eastAsia="Times New Roman" w:hAnsi="Arial" w:cs="Arial"/>
          <w:sz w:val="24"/>
          <w:szCs w:val="24"/>
        </w:rPr>
      </w:pPr>
      <w:r w:rsidRPr="00FD7E79">
        <w:rPr>
          <w:rFonts w:ascii="Arial" w:eastAsia="Times New Roman" w:hAnsi="Arial" w:cs="Arial"/>
          <w:sz w:val="24"/>
          <w:szCs w:val="24"/>
        </w:rPr>
        <w:t>Ensures that all surplus property received and redistributed is properly documented and verifies accuracy of asset numbers.</w:t>
      </w:r>
    </w:p>
    <w:p w14:paraId="3EAC6FA7" w14:textId="77777777" w:rsidR="00E843FB" w:rsidRPr="00FD7E79" w:rsidRDefault="00E843FB" w:rsidP="00E843FB">
      <w:pPr>
        <w:pStyle w:val="ListParagraph"/>
        <w:numPr>
          <w:ilvl w:val="0"/>
          <w:numId w:val="18"/>
        </w:numPr>
        <w:spacing w:after="0" w:line="240" w:lineRule="auto"/>
        <w:rPr>
          <w:rFonts w:ascii="Arial" w:eastAsia="Times New Roman" w:hAnsi="Arial" w:cs="Arial"/>
          <w:sz w:val="24"/>
          <w:szCs w:val="24"/>
        </w:rPr>
      </w:pPr>
      <w:r w:rsidRPr="00FD7E79">
        <w:rPr>
          <w:rFonts w:ascii="Arial" w:eastAsia="Times New Roman" w:hAnsi="Arial" w:cs="Arial"/>
          <w:sz w:val="24"/>
          <w:szCs w:val="24"/>
        </w:rPr>
        <w:t>Processes and documents outgoing inventory and non-inventory items from the warehouse to various entities.</w:t>
      </w:r>
    </w:p>
    <w:p w14:paraId="153104D6" w14:textId="49683B01" w:rsidR="00E843FB" w:rsidRPr="00FD7E79" w:rsidRDefault="00E843FB" w:rsidP="00E843FB">
      <w:pPr>
        <w:pStyle w:val="ListParagraph"/>
        <w:numPr>
          <w:ilvl w:val="0"/>
          <w:numId w:val="18"/>
        </w:numPr>
        <w:spacing w:after="0" w:line="240" w:lineRule="auto"/>
        <w:rPr>
          <w:rFonts w:ascii="Arial" w:eastAsia="Times New Roman" w:hAnsi="Arial" w:cs="Arial"/>
          <w:sz w:val="24"/>
          <w:szCs w:val="24"/>
        </w:rPr>
      </w:pPr>
      <w:r w:rsidRPr="00FD7E79">
        <w:rPr>
          <w:rFonts w:ascii="Arial" w:eastAsia="Times New Roman" w:hAnsi="Arial" w:cs="Arial"/>
          <w:sz w:val="24"/>
          <w:szCs w:val="24"/>
        </w:rPr>
        <w:t>Completes and approves Transfer/Canopy Forms and enters transactions into the appropriate database.</w:t>
      </w:r>
    </w:p>
    <w:p w14:paraId="1A31DDAF" w14:textId="77777777" w:rsidR="00E843FB" w:rsidRPr="00E843FB" w:rsidRDefault="00E843FB" w:rsidP="00E843FB">
      <w:pPr>
        <w:spacing w:after="0" w:line="240" w:lineRule="auto"/>
        <w:rPr>
          <w:rFonts w:ascii="Arial" w:eastAsia="Times New Roman" w:hAnsi="Arial" w:cs="Arial"/>
          <w:sz w:val="24"/>
          <w:szCs w:val="24"/>
        </w:rPr>
      </w:pPr>
    </w:p>
    <w:p w14:paraId="30D92F59" w14:textId="77777777" w:rsidR="00E843FB" w:rsidRPr="00FD7E79" w:rsidRDefault="00E843FB" w:rsidP="00E843FB">
      <w:pPr>
        <w:spacing w:after="0" w:line="240" w:lineRule="auto"/>
        <w:rPr>
          <w:rFonts w:ascii="Arial" w:eastAsia="Times New Roman" w:hAnsi="Arial" w:cs="Arial"/>
          <w:b/>
          <w:bCs/>
          <w:sz w:val="24"/>
          <w:szCs w:val="24"/>
        </w:rPr>
      </w:pPr>
      <w:r w:rsidRPr="00E843FB">
        <w:rPr>
          <w:rFonts w:ascii="Arial" w:eastAsia="Times New Roman" w:hAnsi="Arial" w:cs="Arial"/>
          <w:b/>
          <w:bCs/>
          <w:sz w:val="24"/>
          <w:szCs w:val="24"/>
        </w:rPr>
        <w:t>10% Customer Service and Inquiry Management</w:t>
      </w:r>
    </w:p>
    <w:p w14:paraId="3420F03D" w14:textId="77777777" w:rsidR="00E843FB" w:rsidRPr="00FD7E79" w:rsidRDefault="00E843FB" w:rsidP="00E843FB">
      <w:pPr>
        <w:pStyle w:val="ListParagraph"/>
        <w:numPr>
          <w:ilvl w:val="0"/>
          <w:numId w:val="18"/>
        </w:numPr>
        <w:spacing w:after="0" w:line="240" w:lineRule="auto"/>
        <w:rPr>
          <w:rFonts w:ascii="Arial" w:eastAsia="Times New Roman" w:hAnsi="Arial" w:cs="Arial"/>
          <w:sz w:val="24"/>
          <w:szCs w:val="24"/>
        </w:rPr>
      </w:pPr>
      <w:r w:rsidRPr="00FD7E79">
        <w:rPr>
          <w:rFonts w:ascii="Arial" w:eastAsia="Times New Roman" w:hAnsi="Arial" w:cs="Arial"/>
          <w:sz w:val="24"/>
          <w:szCs w:val="24"/>
        </w:rPr>
        <w:t>Responds to phone, email, and on-site inquiries, including customer pick-up requests.</w:t>
      </w:r>
    </w:p>
    <w:p w14:paraId="14933E64" w14:textId="7211E8E8" w:rsidR="00E843FB" w:rsidRPr="00FD7E79" w:rsidRDefault="00E843FB" w:rsidP="00E843FB">
      <w:pPr>
        <w:pStyle w:val="ListParagraph"/>
        <w:numPr>
          <w:ilvl w:val="0"/>
          <w:numId w:val="18"/>
        </w:numPr>
        <w:spacing w:after="0" w:line="240" w:lineRule="auto"/>
        <w:rPr>
          <w:rFonts w:ascii="Arial" w:eastAsia="Times New Roman" w:hAnsi="Arial" w:cs="Arial"/>
          <w:sz w:val="24"/>
          <w:szCs w:val="24"/>
        </w:rPr>
      </w:pPr>
      <w:r w:rsidRPr="00FD7E79">
        <w:rPr>
          <w:rFonts w:ascii="Arial" w:eastAsia="Times New Roman" w:hAnsi="Arial" w:cs="Arial"/>
          <w:sz w:val="24"/>
          <w:szCs w:val="24"/>
        </w:rPr>
        <w:t>Handles more complex customer inquiries or refers them to the next level supervisor as necessary.</w:t>
      </w:r>
    </w:p>
    <w:p w14:paraId="4F7AB367" w14:textId="77777777" w:rsidR="00E843FB" w:rsidRPr="00E843FB" w:rsidRDefault="00E843FB" w:rsidP="00E843FB">
      <w:pPr>
        <w:spacing w:after="0" w:line="240" w:lineRule="auto"/>
        <w:rPr>
          <w:rFonts w:ascii="Arial" w:eastAsia="Times New Roman" w:hAnsi="Arial" w:cs="Arial"/>
          <w:sz w:val="24"/>
          <w:szCs w:val="24"/>
        </w:rPr>
      </w:pPr>
    </w:p>
    <w:p w14:paraId="24DEDEC2" w14:textId="77777777" w:rsidR="00E843FB" w:rsidRPr="00FD7E79" w:rsidRDefault="00E843FB" w:rsidP="00E843FB">
      <w:pPr>
        <w:spacing w:after="0" w:line="240" w:lineRule="auto"/>
        <w:rPr>
          <w:rFonts w:ascii="Arial" w:eastAsia="Times New Roman" w:hAnsi="Arial" w:cs="Arial"/>
          <w:b/>
          <w:bCs/>
          <w:sz w:val="24"/>
          <w:szCs w:val="24"/>
        </w:rPr>
      </w:pPr>
      <w:r w:rsidRPr="00E843FB">
        <w:rPr>
          <w:rFonts w:ascii="Arial" w:eastAsia="Times New Roman" w:hAnsi="Arial" w:cs="Arial"/>
          <w:b/>
          <w:bCs/>
          <w:sz w:val="24"/>
          <w:szCs w:val="24"/>
        </w:rPr>
        <w:t>10% Auction Coordination and Revenue Allocation</w:t>
      </w:r>
    </w:p>
    <w:p w14:paraId="2C9699F8" w14:textId="77777777" w:rsidR="00E843FB" w:rsidRPr="00FD7E79" w:rsidRDefault="00E843FB" w:rsidP="00E843FB">
      <w:pPr>
        <w:pStyle w:val="ListParagraph"/>
        <w:numPr>
          <w:ilvl w:val="0"/>
          <w:numId w:val="18"/>
        </w:numPr>
        <w:spacing w:after="0" w:line="240" w:lineRule="auto"/>
        <w:rPr>
          <w:rFonts w:ascii="Arial" w:eastAsia="Times New Roman" w:hAnsi="Arial" w:cs="Arial"/>
          <w:sz w:val="24"/>
          <w:szCs w:val="24"/>
        </w:rPr>
      </w:pPr>
      <w:r w:rsidRPr="00FD7E79">
        <w:rPr>
          <w:rFonts w:ascii="Arial" w:eastAsia="Times New Roman" w:hAnsi="Arial" w:cs="Arial"/>
          <w:sz w:val="24"/>
          <w:szCs w:val="24"/>
        </w:rPr>
        <w:t>Coordinates final disposition of all property sold via auction and allocates revenues to appropriate departmental accounts.</w:t>
      </w:r>
    </w:p>
    <w:p w14:paraId="6FCD4217" w14:textId="47F21183" w:rsidR="00E843FB" w:rsidRPr="00FD7E79" w:rsidRDefault="00E843FB" w:rsidP="00E843FB">
      <w:pPr>
        <w:pStyle w:val="ListParagraph"/>
        <w:numPr>
          <w:ilvl w:val="0"/>
          <w:numId w:val="18"/>
        </w:numPr>
        <w:spacing w:after="0" w:line="240" w:lineRule="auto"/>
        <w:rPr>
          <w:rFonts w:ascii="Arial" w:eastAsia="Times New Roman" w:hAnsi="Arial" w:cs="Arial"/>
          <w:sz w:val="24"/>
          <w:szCs w:val="24"/>
        </w:rPr>
      </w:pPr>
      <w:r w:rsidRPr="00FD7E79">
        <w:rPr>
          <w:rFonts w:ascii="Arial" w:eastAsia="Times New Roman" w:hAnsi="Arial" w:cs="Arial"/>
          <w:sz w:val="24"/>
          <w:szCs w:val="24"/>
        </w:rPr>
        <w:t>Creates auction request letters for items to be auctioned and prepares for sales of surplus property.</w:t>
      </w:r>
    </w:p>
    <w:p w14:paraId="3331A350" w14:textId="77777777" w:rsidR="00E843FB" w:rsidRPr="00FD7E79" w:rsidRDefault="00E843FB" w:rsidP="00A83283">
      <w:pPr>
        <w:spacing w:after="0" w:line="240" w:lineRule="auto"/>
        <w:rPr>
          <w:rFonts w:ascii="Arial" w:hAnsi="Arial" w:cs="Arial"/>
          <w:sz w:val="24"/>
          <w:szCs w:val="24"/>
        </w:rPr>
      </w:pPr>
    </w:p>
    <w:p w14:paraId="0FF1CE7E" w14:textId="4EEB47E3" w:rsidR="005075D4" w:rsidRPr="00FD7E79" w:rsidRDefault="005075D4" w:rsidP="00A83283">
      <w:pPr>
        <w:spacing w:after="0" w:line="240" w:lineRule="auto"/>
        <w:rPr>
          <w:rFonts w:ascii="Arial" w:eastAsia="Times New Roman" w:hAnsi="Arial" w:cs="Arial"/>
          <w:sz w:val="24"/>
          <w:szCs w:val="24"/>
        </w:rPr>
      </w:pPr>
      <w:r w:rsidRPr="00FD7E79">
        <w:rPr>
          <w:rFonts w:ascii="Arial" w:eastAsia="Arial" w:hAnsi="Arial" w:cs="Arial"/>
          <w:b/>
          <w:bCs/>
          <w:sz w:val="24"/>
          <w:szCs w:val="24"/>
        </w:rPr>
        <w:t>20% Duty Title (for the department's use)</w:t>
      </w:r>
    </w:p>
    <w:p w14:paraId="5775891A" w14:textId="2C45E4A8" w:rsidR="00BD58A6" w:rsidRPr="00FD7E79" w:rsidRDefault="005075D4" w:rsidP="00E843FB">
      <w:pPr>
        <w:pStyle w:val="ListParagraph"/>
        <w:numPr>
          <w:ilvl w:val="0"/>
          <w:numId w:val="1"/>
        </w:numPr>
        <w:spacing w:after="0" w:line="259" w:lineRule="auto"/>
        <w:rPr>
          <w:rFonts w:ascii="Arial" w:eastAsia="Arial" w:hAnsi="Arial" w:cs="Arial"/>
          <w:sz w:val="24"/>
          <w:szCs w:val="24"/>
        </w:rPr>
      </w:pPr>
      <w:r w:rsidRPr="00FD7E79">
        <w:rPr>
          <w:rFonts w:ascii="Arial" w:eastAsia="Arial" w:hAnsi="Arial" w:cs="Arial"/>
          <w:sz w:val="24"/>
          <w:szCs w:val="24"/>
        </w:rPr>
        <w:lastRenderedPageBreak/>
        <w:t>Remaining Percentage Can Be Determined by Department to Meet Business Needs or Can Be Incorporated into Percentages Above.</w:t>
      </w:r>
    </w:p>
    <w:p w14:paraId="1080B06D" w14:textId="73748093" w:rsidR="4510CEF4" w:rsidRPr="00FD7E79" w:rsidRDefault="4510CEF4" w:rsidP="00BD58A6">
      <w:pPr>
        <w:spacing w:after="0" w:line="240" w:lineRule="auto"/>
        <w:rPr>
          <w:rFonts w:ascii="Arial" w:eastAsia="Arial" w:hAnsi="Arial" w:cs="Arial"/>
          <w:sz w:val="24"/>
          <w:szCs w:val="24"/>
        </w:rPr>
      </w:pPr>
      <w:r w:rsidRPr="00FD7E79">
        <w:rPr>
          <w:rFonts w:ascii="Arial" w:eastAsia="Arial" w:hAnsi="Arial" w:cs="Arial"/>
          <w:b/>
          <w:bCs/>
          <w:sz w:val="24"/>
          <w:szCs w:val="24"/>
        </w:rPr>
        <w:t xml:space="preserve">Required Education and Experience: </w:t>
      </w:r>
    </w:p>
    <w:p w14:paraId="32C97F98" w14:textId="77777777" w:rsidR="000F5C11" w:rsidRPr="00FD7E79" w:rsidRDefault="000F5C11" w:rsidP="000F5C11">
      <w:pPr>
        <w:pStyle w:val="NormalWeb"/>
        <w:numPr>
          <w:ilvl w:val="0"/>
          <w:numId w:val="19"/>
        </w:numPr>
        <w:shd w:val="clear" w:color="auto" w:fill="FFFFFF"/>
        <w:spacing w:before="0" w:beforeAutospacing="0" w:after="0" w:afterAutospacing="0"/>
        <w:textAlignment w:val="baseline"/>
        <w:rPr>
          <w:rFonts w:ascii="Arial" w:hAnsi="Arial" w:cs="Arial"/>
        </w:rPr>
      </w:pPr>
      <w:r w:rsidRPr="00FD7E79">
        <w:rPr>
          <w:rFonts w:ascii="Arial" w:hAnsi="Arial" w:cs="Arial"/>
          <w:shd w:val="clear" w:color="auto" w:fill="FFFFFF"/>
        </w:rPr>
        <w:t>High school diploma or equivalent combination of education and experience.</w:t>
      </w:r>
    </w:p>
    <w:p w14:paraId="6DAF26F5" w14:textId="7730CA59" w:rsidR="00AA0A26" w:rsidRPr="00FD7E79" w:rsidRDefault="000F5C11" w:rsidP="000F5C11">
      <w:pPr>
        <w:pStyle w:val="NormalWeb"/>
        <w:numPr>
          <w:ilvl w:val="0"/>
          <w:numId w:val="19"/>
        </w:numPr>
        <w:shd w:val="clear" w:color="auto" w:fill="FFFFFF"/>
        <w:spacing w:before="0" w:beforeAutospacing="0" w:after="0" w:afterAutospacing="0"/>
        <w:textAlignment w:val="baseline"/>
        <w:rPr>
          <w:rFonts w:ascii="Arial" w:hAnsi="Arial" w:cs="Arial"/>
        </w:rPr>
      </w:pPr>
      <w:r w:rsidRPr="00FD7E79">
        <w:rPr>
          <w:rFonts w:ascii="Arial" w:hAnsi="Arial" w:cs="Arial"/>
          <w:shd w:val="clear" w:color="auto" w:fill="FFFFFF"/>
        </w:rPr>
        <w:t>Four years of related experience. One year supervisory experience.</w:t>
      </w:r>
    </w:p>
    <w:p w14:paraId="25CFBA42" w14:textId="77777777" w:rsidR="000F5C11" w:rsidRPr="00FD7E79" w:rsidRDefault="000F5C11" w:rsidP="000F5C11">
      <w:pPr>
        <w:pStyle w:val="NormalWeb"/>
        <w:shd w:val="clear" w:color="auto" w:fill="FFFFFF"/>
        <w:spacing w:before="0" w:beforeAutospacing="0" w:after="0" w:afterAutospacing="0"/>
        <w:ind w:left="720"/>
        <w:textAlignment w:val="baseline"/>
        <w:rPr>
          <w:rFonts w:ascii="Arial" w:hAnsi="Arial" w:cs="Arial"/>
        </w:rPr>
      </w:pPr>
    </w:p>
    <w:p w14:paraId="25E97D8F" w14:textId="70B1306F" w:rsidR="00F613DE" w:rsidRPr="00FD7E79" w:rsidRDefault="4510CEF4" w:rsidP="00F613DE">
      <w:pPr>
        <w:spacing w:after="160" w:line="259" w:lineRule="auto"/>
        <w:rPr>
          <w:rFonts w:ascii="Arial" w:eastAsia="Arial" w:hAnsi="Arial" w:cs="Arial"/>
          <w:b/>
          <w:bCs/>
          <w:sz w:val="24"/>
          <w:szCs w:val="24"/>
        </w:rPr>
      </w:pPr>
      <w:r w:rsidRPr="00FD7E79">
        <w:rPr>
          <w:rFonts w:ascii="Arial" w:eastAsia="Arial" w:hAnsi="Arial" w:cs="Arial"/>
          <w:b/>
          <w:bCs/>
          <w:sz w:val="24"/>
          <w:szCs w:val="24"/>
        </w:rPr>
        <w:t xml:space="preserve">Required Licenses and Certifications: </w:t>
      </w:r>
    </w:p>
    <w:p w14:paraId="589C1479" w14:textId="1B86B3A8" w:rsidR="00671888" w:rsidRPr="00FD7E79" w:rsidRDefault="00A70122" w:rsidP="007E579E">
      <w:pPr>
        <w:pStyle w:val="ListParagraph"/>
        <w:numPr>
          <w:ilvl w:val="0"/>
          <w:numId w:val="7"/>
        </w:numPr>
        <w:spacing w:after="160" w:line="259" w:lineRule="auto"/>
        <w:rPr>
          <w:rFonts w:ascii="Arial" w:eastAsia="Arial" w:hAnsi="Arial" w:cs="Arial"/>
          <w:sz w:val="24"/>
          <w:szCs w:val="24"/>
        </w:rPr>
      </w:pPr>
      <w:r w:rsidRPr="00FD7E79">
        <w:rPr>
          <w:rFonts w:ascii="Arial" w:eastAsia="Arial" w:hAnsi="Arial" w:cs="Arial"/>
          <w:sz w:val="24"/>
          <w:szCs w:val="24"/>
        </w:rPr>
        <w:t>None.</w:t>
      </w:r>
    </w:p>
    <w:p w14:paraId="34F931BE" w14:textId="16ADD13B" w:rsidR="4510CEF4" w:rsidRPr="00FD7E79" w:rsidRDefault="4510CEF4" w:rsidP="005075D4">
      <w:pPr>
        <w:spacing w:after="160" w:line="259" w:lineRule="auto"/>
        <w:rPr>
          <w:rFonts w:ascii="Arial" w:eastAsia="Arial" w:hAnsi="Arial" w:cs="Arial"/>
          <w:sz w:val="24"/>
          <w:szCs w:val="24"/>
        </w:rPr>
      </w:pPr>
      <w:r w:rsidRPr="00FD7E79">
        <w:rPr>
          <w:rFonts w:ascii="Arial" w:eastAsia="Arial" w:hAnsi="Arial" w:cs="Arial"/>
          <w:b/>
          <w:bCs/>
          <w:sz w:val="24"/>
          <w:szCs w:val="24"/>
        </w:rPr>
        <w:t>Required Knowledge, Skills, and Abilities:</w:t>
      </w:r>
    </w:p>
    <w:p w14:paraId="18DAF432" w14:textId="1A1032C1" w:rsidR="008B41F9" w:rsidRPr="00FD7E79" w:rsidRDefault="008B41F9" w:rsidP="007E579E">
      <w:pPr>
        <w:pStyle w:val="ListParagraph"/>
        <w:numPr>
          <w:ilvl w:val="0"/>
          <w:numId w:val="4"/>
        </w:numPr>
        <w:spacing w:after="160" w:line="259" w:lineRule="auto"/>
        <w:rPr>
          <w:rFonts w:ascii="Arial" w:eastAsia="Arial" w:hAnsi="Arial" w:cs="Arial"/>
          <w:sz w:val="24"/>
          <w:szCs w:val="24"/>
        </w:rPr>
      </w:pPr>
      <w:r w:rsidRPr="00FD7E79">
        <w:rPr>
          <w:rFonts w:ascii="Arial" w:eastAsia="Arial" w:hAnsi="Arial" w:cs="Arial"/>
          <w:sz w:val="24"/>
          <w:szCs w:val="24"/>
        </w:rPr>
        <w:t xml:space="preserve">Ability to multitask and work cooperatively with others. </w:t>
      </w:r>
    </w:p>
    <w:p w14:paraId="465D9043" w14:textId="77777777" w:rsidR="002B1B99" w:rsidRPr="00FD7E79" w:rsidRDefault="4510CEF4" w:rsidP="002B1B99">
      <w:pPr>
        <w:spacing w:after="160" w:line="259" w:lineRule="auto"/>
        <w:rPr>
          <w:rFonts w:ascii="Arial" w:eastAsia="Arial" w:hAnsi="Arial" w:cs="Arial"/>
          <w:sz w:val="24"/>
          <w:szCs w:val="24"/>
        </w:rPr>
      </w:pPr>
      <w:r w:rsidRPr="00FD7E79">
        <w:rPr>
          <w:rFonts w:ascii="Arial" w:eastAsia="Arial" w:hAnsi="Arial" w:cs="Arial"/>
          <w:b/>
          <w:bCs/>
          <w:sz w:val="24"/>
          <w:szCs w:val="24"/>
        </w:rPr>
        <w:t xml:space="preserve">Machines and Equipment: </w:t>
      </w:r>
    </w:p>
    <w:p w14:paraId="22C04081" w14:textId="2AF2FB5C" w:rsidR="4510CEF4" w:rsidRPr="00FD7E79" w:rsidRDefault="00462987" w:rsidP="007E579E">
      <w:pPr>
        <w:pStyle w:val="ListParagraph"/>
        <w:numPr>
          <w:ilvl w:val="0"/>
          <w:numId w:val="3"/>
        </w:numPr>
        <w:spacing w:after="0" w:line="240" w:lineRule="auto"/>
        <w:rPr>
          <w:rFonts w:ascii="Arial" w:eastAsia="Arial" w:hAnsi="Arial" w:cs="Arial"/>
          <w:sz w:val="24"/>
          <w:szCs w:val="24"/>
        </w:rPr>
      </w:pPr>
      <w:r w:rsidRPr="00FD7E79">
        <w:rPr>
          <w:rFonts w:ascii="Arial" w:eastAsia="Arial" w:hAnsi="Arial" w:cs="Arial"/>
          <w:sz w:val="24"/>
          <w:szCs w:val="24"/>
        </w:rPr>
        <w:t>Computer</w:t>
      </w:r>
    </w:p>
    <w:p w14:paraId="59B2F12B" w14:textId="4304FD27" w:rsidR="005075D4" w:rsidRPr="00FD7E79" w:rsidRDefault="00462987" w:rsidP="007E579E">
      <w:pPr>
        <w:pStyle w:val="ListParagraph"/>
        <w:numPr>
          <w:ilvl w:val="0"/>
          <w:numId w:val="3"/>
        </w:numPr>
        <w:spacing w:after="0" w:line="240" w:lineRule="auto"/>
        <w:rPr>
          <w:rFonts w:ascii="Arial" w:eastAsia="Arial" w:hAnsi="Arial" w:cs="Arial"/>
          <w:sz w:val="24"/>
          <w:szCs w:val="24"/>
        </w:rPr>
      </w:pPr>
      <w:r w:rsidRPr="00FD7E79">
        <w:rPr>
          <w:rFonts w:ascii="Arial" w:eastAsia="Arial" w:hAnsi="Arial" w:cs="Arial"/>
          <w:sz w:val="24"/>
          <w:szCs w:val="24"/>
        </w:rPr>
        <w:t>Telephone</w:t>
      </w:r>
    </w:p>
    <w:p w14:paraId="3BFBE9B8" w14:textId="77777777" w:rsidR="00391572" w:rsidRPr="00FD7E79" w:rsidRDefault="00391572" w:rsidP="005075D4">
      <w:pPr>
        <w:spacing w:after="0" w:line="240" w:lineRule="auto"/>
        <w:rPr>
          <w:rFonts w:ascii="Arial" w:eastAsia="Arial" w:hAnsi="Arial" w:cs="Arial"/>
          <w:sz w:val="24"/>
          <w:szCs w:val="24"/>
        </w:rPr>
      </w:pPr>
    </w:p>
    <w:p w14:paraId="008772EF" w14:textId="6750E6BB" w:rsidR="00DB7F0E" w:rsidRPr="00FD7E79" w:rsidRDefault="4510CEF4" w:rsidP="00553BFE">
      <w:pPr>
        <w:spacing w:after="160" w:line="240" w:lineRule="auto"/>
        <w:rPr>
          <w:rFonts w:ascii="Arial" w:eastAsia="Arial" w:hAnsi="Arial" w:cs="Arial"/>
          <w:b/>
          <w:bCs/>
          <w:sz w:val="24"/>
          <w:szCs w:val="24"/>
        </w:rPr>
      </w:pPr>
      <w:r w:rsidRPr="00FD7E79">
        <w:rPr>
          <w:rFonts w:ascii="Arial" w:eastAsia="Arial" w:hAnsi="Arial" w:cs="Arial"/>
          <w:b/>
          <w:bCs/>
          <w:sz w:val="24"/>
          <w:szCs w:val="24"/>
        </w:rPr>
        <w:t xml:space="preserve">Physical Requirements: </w:t>
      </w:r>
    </w:p>
    <w:p w14:paraId="2554DC3D" w14:textId="4BD87902" w:rsidR="007E579E" w:rsidRPr="00FD7E79" w:rsidRDefault="007E579E" w:rsidP="007E579E">
      <w:pPr>
        <w:pStyle w:val="ListParagraph"/>
        <w:numPr>
          <w:ilvl w:val="0"/>
          <w:numId w:val="9"/>
        </w:numPr>
        <w:spacing w:after="0" w:line="240" w:lineRule="auto"/>
        <w:rPr>
          <w:rFonts w:ascii="Arial" w:eastAsia="Arial" w:hAnsi="Arial" w:cs="Arial"/>
          <w:sz w:val="24"/>
          <w:szCs w:val="24"/>
        </w:rPr>
      </w:pPr>
      <w:r w:rsidRPr="00FD7E79">
        <w:rPr>
          <w:rFonts w:ascii="Arial" w:eastAsia="Arial" w:hAnsi="Arial" w:cs="Arial"/>
          <w:sz w:val="24"/>
          <w:szCs w:val="24"/>
        </w:rPr>
        <w:t>Ability to lift and move heavy objects.</w:t>
      </w:r>
    </w:p>
    <w:p w14:paraId="4AA70F80" w14:textId="768DABCA" w:rsidR="007E579E" w:rsidRPr="00FD7E79" w:rsidRDefault="007E579E" w:rsidP="007E579E">
      <w:pPr>
        <w:pStyle w:val="ListParagraph"/>
        <w:numPr>
          <w:ilvl w:val="0"/>
          <w:numId w:val="9"/>
        </w:numPr>
        <w:spacing w:after="0" w:line="240" w:lineRule="auto"/>
        <w:rPr>
          <w:rFonts w:ascii="Arial" w:eastAsia="Arial" w:hAnsi="Arial" w:cs="Arial"/>
          <w:sz w:val="24"/>
          <w:szCs w:val="24"/>
        </w:rPr>
      </w:pPr>
      <w:r w:rsidRPr="00FD7E79">
        <w:rPr>
          <w:rFonts w:ascii="Arial" w:eastAsia="Arial" w:hAnsi="Arial" w:cs="Arial"/>
          <w:sz w:val="24"/>
          <w:szCs w:val="24"/>
        </w:rPr>
        <w:t>Ability to climb stairs and ladders.</w:t>
      </w:r>
    </w:p>
    <w:p w14:paraId="34044A23" w14:textId="77777777" w:rsidR="007E579E" w:rsidRPr="00FD7E79" w:rsidRDefault="007E579E" w:rsidP="007E579E">
      <w:pPr>
        <w:spacing w:after="0" w:line="240" w:lineRule="auto"/>
        <w:ind w:left="360"/>
        <w:rPr>
          <w:rFonts w:ascii="Arial" w:eastAsia="Arial" w:hAnsi="Arial" w:cs="Arial"/>
          <w:b/>
          <w:bCs/>
          <w:sz w:val="24"/>
          <w:szCs w:val="24"/>
        </w:rPr>
      </w:pPr>
    </w:p>
    <w:p w14:paraId="185708A0" w14:textId="77777777" w:rsidR="005A4029" w:rsidRPr="00FD7E79" w:rsidRDefault="4510CEF4" w:rsidP="005A4029">
      <w:pPr>
        <w:spacing w:after="160" w:line="259" w:lineRule="auto"/>
        <w:rPr>
          <w:rFonts w:ascii="Arial" w:eastAsia="Arial" w:hAnsi="Arial" w:cs="Arial"/>
          <w:sz w:val="24"/>
          <w:szCs w:val="24"/>
        </w:rPr>
      </w:pPr>
      <w:r w:rsidRPr="00FD7E79">
        <w:rPr>
          <w:rFonts w:ascii="Arial" w:eastAsia="Arial" w:hAnsi="Arial" w:cs="Arial"/>
          <w:b/>
          <w:bCs/>
          <w:sz w:val="24"/>
          <w:szCs w:val="24"/>
        </w:rPr>
        <w:t>Other Requirements and Factors:</w:t>
      </w:r>
    </w:p>
    <w:p w14:paraId="0352D693" w14:textId="352CF245" w:rsidR="4510CEF4" w:rsidRPr="00FD7E79" w:rsidRDefault="4510CEF4" w:rsidP="007E579E">
      <w:pPr>
        <w:pStyle w:val="ListParagraph"/>
        <w:numPr>
          <w:ilvl w:val="0"/>
          <w:numId w:val="5"/>
        </w:numPr>
        <w:spacing w:after="160" w:line="259" w:lineRule="auto"/>
        <w:rPr>
          <w:rFonts w:ascii="Arial" w:eastAsia="Arial" w:hAnsi="Arial" w:cs="Arial"/>
          <w:sz w:val="24"/>
          <w:szCs w:val="24"/>
        </w:rPr>
      </w:pPr>
      <w:r w:rsidRPr="00FD7E79">
        <w:rPr>
          <w:rFonts w:ascii="Arial" w:eastAsia="Arial" w:hAnsi="Arial" w:cs="Arial"/>
          <w:sz w:val="24"/>
          <w:szCs w:val="24"/>
        </w:rPr>
        <w:t>This position is security sensitive.</w:t>
      </w:r>
    </w:p>
    <w:p w14:paraId="5E5FD18E" w14:textId="2C20CB61" w:rsidR="4510CEF4" w:rsidRPr="00FD7E79" w:rsidRDefault="4510CEF4" w:rsidP="007E579E">
      <w:pPr>
        <w:pStyle w:val="ListParagraph"/>
        <w:numPr>
          <w:ilvl w:val="0"/>
          <w:numId w:val="2"/>
        </w:numPr>
        <w:spacing w:after="0" w:line="240" w:lineRule="auto"/>
        <w:rPr>
          <w:rFonts w:ascii="Arial" w:eastAsia="Arial" w:hAnsi="Arial" w:cs="Arial"/>
          <w:sz w:val="24"/>
          <w:szCs w:val="24"/>
        </w:rPr>
      </w:pPr>
      <w:r w:rsidRPr="00FD7E79">
        <w:rPr>
          <w:rFonts w:ascii="Arial" w:eastAsia="Arial" w:hAnsi="Arial" w:cs="Arial"/>
          <w:sz w:val="24"/>
          <w:szCs w:val="24"/>
        </w:rPr>
        <w:t xml:space="preserve">This position requires compliance with state and federal laws/codes and Texas A&amp;M University System/TAMU regulations and procedures. </w:t>
      </w:r>
    </w:p>
    <w:p w14:paraId="5F466DE8" w14:textId="3A94974E" w:rsidR="00C44341" w:rsidRPr="00FD7E79" w:rsidRDefault="4510CEF4" w:rsidP="007E579E">
      <w:pPr>
        <w:pStyle w:val="ListParagraph"/>
        <w:numPr>
          <w:ilvl w:val="0"/>
          <w:numId w:val="2"/>
        </w:numPr>
        <w:spacing w:after="0" w:line="240" w:lineRule="auto"/>
        <w:rPr>
          <w:rFonts w:ascii="Arial" w:eastAsia="Arial" w:hAnsi="Arial" w:cs="Arial"/>
          <w:sz w:val="24"/>
          <w:szCs w:val="24"/>
        </w:rPr>
      </w:pPr>
      <w:r w:rsidRPr="00FD7E79">
        <w:rPr>
          <w:rFonts w:ascii="Arial" w:eastAsia="Arial" w:hAnsi="Arial" w:cs="Arial"/>
          <w:sz w:val="24"/>
          <w:szCs w:val="24"/>
        </w:rPr>
        <w:t xml:space="preserve">Works to cover shifts, or take emergency call, on evenings, weekends, and holidays as required. </w:t>
      </w:r>
    </w:p>
    <w:p w14:paraId="34E94D67" w14:textId="77777777" w:rsidR="00144055" w:rsidRPr="00FD7E79" w:rsidRDefault="00144055" w:rsidP="170C4589">
      <w:pPr>
        <w:spacing w:after="0" w:line="240" w:lineRule="auto"/>
        <w:rPr>
          <w:rFonts w:ascii="Arial" w:eastAsia="Times New Roman" w:hAnsi="Arial" w:cs="Arial"/>
          <w:b/>
          <w:bCs/>
          <w:sz w:val="24"/>
          <w:szCs w:val="24"/>
        </w:rPr>
      </w:pPr>
    </w:p>
    <w:p w14:paraId="5678EF56" w14:textId="60ABABC3" w:rsidR="3B2E75D1" w:rsidRPr="00FD7E79" w:rsidRDefault="3B2E75D1" w:rsidP="170C4589">
      <w:pPr>
        <w:spacing w:after="0" w:line="240" w:lineRule="auto"/>
        <w:rPr>
          <w:rFonts w:ascii="Arial" w:eastAsia="Arial" w:hAnsi="Arial" w:cs="Arial"/>
          <w:sz w:val="24"/>
          <w:szCs w:val="24"/>
        </w:rPr>
      </w:pPr>
      <w:r w:rsidRPr="00FD7E79">
        <w:rPr>
          <w:rFonts w:ascii="Arial" w:eastAsia="Times New Roman" w:hAnsi="Arial" w:cs="Arial"/>
          <w:b/>
          <w:bCs/>
          <w:sz w:val="24"/>
          <w:szCs w:val="24"/>
        </w:rPr>
        <w:t xml:space="preserve">Is this </w:t>
      </w:r>
      <w:r w:rsidR="000C2DA6" w:rsidRPr="00FD7E79">
        <w:rPr>
          <w:rFonts w:ascii="Arial" w:eastAsia="Times New Roman" w:hAnsi="Arial" w:cs="Arial"/>
          <w:b/>
          <w:bCs/>
          <w:sz w:val="24"/>
          <w:szCs w:val="24"/>
        </w:rPr>
        <w:t>role</w:t>
      </w:r>
      <w:r w:rsidRPr="00FD7E79">
        <w:rPr>
          <w:rFonts w:ascii="Arial" w:eastAsia="Times New Roman" w:hAnsi="Arial" w:cs="Arial"/>
          <w:b/>
          <w:bCs/>
          <w:sz w:val="24"/>
          <w:szCs w:val="24"/>
        </w:rPr>
        <w:t xml:space="preserve"> ORP Eligible? If so, it needs to meet the criteria on the </w:t>
      </w:r>
      <w:hyperlink r:id="rId12">
        <w:r w:rsidRPr="00FD7E79">
          <w:rPr>
            <w:rStyle w:val="Hyperlink"/>
            <w:rFonts w:ascii="Arial" w:eastAsia="Times New Roman" w:hAnsi="Arial" w:cs="Arial"/>
            <w:b/>
            <w:bCs/>
            <w:color w:val="auto"/>
            <w:sz w:val="24"/>
            <w:szCs w:val="24"/>
          </w:rPr>
          <w:t>Rules and Regulations of the Texas Higher Education Coordinating Board</w:t>
        </w:r>
      </w:hyperlink>
      <w:r w:rsidRPr="00FD7E79">
        <w:rPr>
          <w:rFonts w:ascii="Arial" w:eastAsia="Times New Roman" w:hAnsi="Arial" w:cs="Arial"/>
          <w:b/>
          <w:bCs/>
          <w:sz w:val="24"/>
          <w:szCs w:val="24"/>
        </w:rPr>
        <w:t xml:space="preserve">. </w:t>
      </w:r>
    </w:p>
    <w:p w14:paraId="165AE153" w14:textId="05A674AA" w:rsidR="00EC59AF" w:rsidRPr="00FD7E79" w:rsidRDefault="0021677C"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FD7E79">
            <w:rPr>
              <w:rFonts w:ascii="Segoe UI Symbol" w:eastAsia="MS Gothic" w:hAnsi="Segoe UI Symbol" w:cs="Segoe UI Symbol"/>
              <w:b/>
              <w:bCs/>
              <w:sz w:val="24"/>
              <w:szCs w:val="24"/>
            </w:rPr>
            <w:t>☐</w:t>
          </w:r>
        </w:sdtContent>
      </w:sdt>
      <w:r w:rsidR="2BE3CB89" w:rsidRPr="00FD7E79">
        <w:rPr>
          <w:rFonts w:ascii="Arial" w:eastAsia="Times New Roman" w:hAnsi="Arial" w:cs="Arial"/>
          <w:b/>
          <w:bCs/>
          <w:sz w:val="24"/>
          <w:szCs w:val="24"/>
        </w:rPr>
        <w:t xml:space="preserve"> </w:t>
      </w:r>
      <w:r w:rsidR="00EC59AF" w:rsidRPr="00FD7E79">
        <w:rPr>
          <w:rFonts w:ascii="Arial" w:eastAsia="Times New Roman" w:hAnsi="Arial" w:cs="Arial"/>
          <w:b/>
          <w:bCs/>
          <w:sz w:val="24"/>
          <w:szCs w:val="24"/>
        </w:rPr>
        <w:t>Yes</w:t>
      </w:r>
    </w:p>
    <w:p w14:paraId="3782DD1B" w14:textId="26F8E3C6" w:rsidR="00EC59AF" w:rsidRPr="00FD7E79" w:rsidRDefault="0021677C"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DF269E" w:rsidRPr="00FD7E79">
            <w:rPr>
              <w:rFonts w:ascii="Segoe UI Symbol" w:eastAsia="MS Gothic" w:hAnsi="Segoe UI Symbol" w:cs="Segoe UI Symbol"/>
              <w:b/>
              <w:sz w:val="24"/>
              <w:szCs w:val="24"/>
            </w:rPr>
            <w:t>☒</w:t>
          </w:r>
        </w:sdtContent>
      </w:sdt>
      <w:r w:rsidR="00EC59AF" w:rsidRPr="00FD7E79">
        <w:rPr>
          <w:rFonts w:ascii="Arial" w:eastAsia="Times New Roman" w:hAnsi="Arial" w:cs="Arial"/>
          <w:b/>
          <w:sz w:val="24"/>
          <w:szCs w:val="24"/>
        </w:rPr>
        <w:t xml:space="preserve"> No</w:t>
      </w:r>
    </w:p>
    <w:p w14:paraId="3FD56218" w14:textId="77777777" w:rsidR="00EA447A" w:rsidRPr="00FD7E79"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FD7E79" w:rsidRDefault="00EC59AF" w:rsidP="00FF56A9">
      <w:pPr>
        <w:shd w:val="clear" w:color="auto" w:fill="FFFFFF"/>
        <w:spacing w:after="0" w:line="240" w:lineRule="auto"/>
        <w:rPr>
          <w:rFonts w:ascii="Arial" w:eastAsia="Times New Roman" w:hAnsi="Arial" w:cs="Arial"/>
          <w:b/>
          <w:sz w:val="24"/>
          <w:szCs w:val="24"/>
        </w:rPr>
      </w:pPr>
      <w:r w:rsidRPr="00FD7E79">
        <w:rPr>
          <w:rFonts w:ascii="Arial" w:eastAsia="Times New Roman" w:hAnsi="Arial" w:cs="Arial"/>
          <w:b/>
          <w:sz w:val="24"/>
          <w:szCs w:val="24"/>
        </w:rPr>
        <w:t>Does this classification have the a</w:t>
      </w:r>
      <w:r w:rsidR="00EA447A" w:rsidRPr="00FD7E79">
        <w:rPr>
          <w:rFonts w:ascii="Arial" w:eastAsia="Times New Roman" w:hAnsi="Arial" w:cs="Arial"/>
          <w:b/>
          <w:sz w:val="24"/>
          <w:szCs w:val="24"/>
        </w:rPr>
        <w:t xml:space="preserve">bility to work from an </w:t>
      </w:r>
      <w:r w:rsidRPr="00FD7E79">
        <w:rPr>
          <w:rFonts w:ascii="Arial" w:eastAsia="Times New Roman" w:hAnsi="Arial" w:cs="Arial"/>
          <w:b/>
          <w:sz w:val="24"/>
          <w:szCs w:val="24"/>
        </w:rPr>
        <w:t>alternative work location?</w:t>
      </w:r>
    </w:p>
    <w:p w14:paraId="1C3E5CFC" w14:textId="7ED378DF" w:rsidR="00EA447A" w:rsidRPr="00FD7E79" w:rsidRDefault="0021677C"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F17639" w:rsidRPr="00FD7E79">
            <w:rPr>
              <w:rFonts w:ascii="Segoe UI Symbol" w:eastAsia="MS Gothic" w:hAnsi="Segoe UI Symbol" w:cs="Segoe UI Symbol"/>
              <w:b/>
              <w:sz w:val="24"/>
              <w:szCs w:val="24"/>
            </w:rPr>
            <w:t>☐</w:t>
          </w:r>
        </w:sdtContent>
      </w:sdt>
      <w:r w:rsidR="00EA447A" w:rsidRPr="00FD7E79">
        <w:rPr>
          <w:rFonts w:ascii="Arial" w:eastAsia="Times New Roman" w:hAnsi="Arial" w:cs="Arial"/>
          <w:b/>
          <w:sz w:val="24"/>
          <w:szCs w:val="24"/>
        </w:rPr>
        <w:t xml:space="preserve"> Yes</w:t>
      </w:r>
    </w:p>
    <w:p w14:paraId="7E8C3D24" w14:textId="79D2C2FE" w:rsidR="00EA447A" w:rsidRPr="00FD7E79" w:rsidRDefault="0021677C"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DF269E" w:rsidRPr="00FD7E79">
            <w:rPr>
              <w:rFonts w:ascii="Segoe UI Symbol" w:eastAsia="MS Gothic" w:hAnsi="Segoe UI Symbol" w:cs="Segoe UI Symbol"/>
              <w:b/>
              <w:sz w:val="24"/>
              <w:szCs w:val="24"/>
            </w:rPr>
            <w:t>☒</w:t>
          </w:r>
        </w:sdtContent>
      </w:sdt>
      <w:r w:rsidR="00EA447A" w:rsidRPr="00FD7E79">
        <w:rPr>
          <w:rFonts w:ascii="Arial" w:eastAsia="Times New Roman" w:hAnsi="Arial" w:cs="Arial"/>
          <w:b/>
          <w:sz w:val="24"/>
          <w:szCs w:val="24"/>
        </w:rPr>
        <w:t xml:space="preserve"> No</w:t>
      </w:r>
    </w:p>
    <w:p w14:paraId="29FA02E6" w14:textId="6B299364" w:rsidR="008C2324" w:rsidRPr="00FD7E79"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FD7E79" w:rsidRDefault="320636C5" w:rsidP="320636C5">
      <w:pPr>
        <w:spacing w:after="0" w:line="240" w:lineRule="auto"/>
        <w:rPr>
          <w:rFonts w:ascii="Arial" w:eastAsia="Times New Roman" w:hAnsi="Arial" w:cs="Arial"/>
          <w:b/>
          <w:bCs/>
          <w:sz w:val="24"/>
          <w:szCs w:val="24"/>
        </w:rPr>
      </w:pPr>
    </w:p>
    <w:p w14:paraId="7BCFD5F8" w14:textId="194D30DA" w:rsidR="00EC59AF" w:rsidRPr="00FD7E79"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FD7E79" w:rsidRDefault="00EC59AF" w:rsidP="00EA447A">
      <w:pPr>
        <w:shd w:val="clear" w:color="auto" w:fill="FFFFFF"/>
        <w:spacing w:after="0" w:line="240" w:lineRule="auto"/>
        <w:rPr>
          <w:rFonts w:ascii="Arial" w:eastAsia="Times New Roman" w:hAnsi="Arial" w:cs="Arial"/>
          <w:b/>
          <w:sz w:val="24"/>
          <w:szCs w:val="24"/>
        </w:rPr>
      </w:pPr>
    </w:p>
    <w:sectPr w:rsidR="00EC59AF" w:rsidRPr="00FD7E79"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D4043B5" w:rsidR="0084237C" w:rsidRPr="001B1329" w:rsidRDefault="0084237C" w:rsidP="003E1D7E">
    <w:pPr>
      <w:pStyle w:val="Heading1"/>
      <w:tabs>
        <w:tab w:val="left" w:pos="3144"/>
      </w:tabs>
      <w:jc w:val="left"/>
      <w:rPr>
        <w:rFonts w:ascii="Arial" w:hAnsi="Arial" w:cs="Arial"/>
        <w:b w:val="0"/>
        <w:sz w:val="16"/>
        <w:szCs w:val="16"/>
      </w:rPr>
    </w:pPr>
  </w:p>
  <w:p w14:paraId="452820F0" w14:textId="268E4E2C"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C86A76">
      <w:rPr>
        <w:rFonts w:ascii="Arial" w:hAnsi="Arial" w:cs="Arial"/>
        <w:b w:val="0"/>
        <w:sz w:val="16"/>
        <w:szCs w:val="16"/>
      </w:rPr>
      <w:t xml:space="preserve"> Supervisor, Surplus Property</w:t>
    </w:r>
    <w:r w:rsidR="00C674AE">
      <w:rPr>
        <w:rFonts w:ascii="Arial" w:hAnsi="Arial" w:cs="Arial"/>
        <w:b w:val="0"/>
        <w:sz w:val="16"/>
        <w:szCs w:val="16"/>
      </w:rPr>
      <w:t xml:space="preserve"> </w:t>
    </w:r>
    <w:r w:rsidR="003E1D7E">
      <w:rPr>
        <w:rFonts w:ascii="Arial" w:hAnsi="Arial" w:cs="Arial"/>
        <w:b w:val="0"/>
        <w:sz w:val="16"/>
        <w:szCs w:val="16"/>
      </w:rPr>
      <w:t>Standard</w:t>
    </w:r>
    <w:r>
      <w:rPr>
        <w:rFonts w:ascii="Arial" w:hAnsi="Arial" w:cs="Arial"/>
        <w:b w:val="0"/>
        <w:sz w:val="16"/>
        <w:szCs w:val="16"/>
      </w:rPr>
      <w:t xml:space="preserve"> 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3E1D7E">
      <w:rPr>
        <w:rFonts w:ascii="Arial" w:hAnsi="Arial" w:cs="Arial"/>
        <w:b w:val="0"/>
        <w:sz w:val="16"/>
        <w:szCs w:val="16"/>
      </w:rPr>
      <w:br/>
    </w:r>
    <w:r>
      <w:rPr>
        <w:rFonts w:ascii="Arial" w:hAnsi="Arial" w:cs="Arial"/>
        <w:b w:val="0"/>
        <w:sz w:val="16"/>
        <w:szCs w:val="16"/>
      </w:rPr>
      <w:t>revised 09/</w:t>
    </w:r>
    <w:r w:rsidR="003E1D7E">
      <w:rPr>
        <w:rFonts w:ascii="Arial" w:hAnsi="Arial" w:cs="Arial"/>
        <w:b w:val="0"/>
        <w:sz w:val="16"/>
        <w:szCs w:val="16"/>
      </w:rPr>
      <w:t>30/2024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BDB"/>
    <w:multiLevelType w:val="hybridMultilevel"/>
    <w:tmpl w:val="149E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B751C"/>
    <w:multiLevelType w:val="hybridMultilevel"/>
    <w:tmpl w:val="1AA4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C1620"/>
    <w:multiLevelType w:val="hybridMultilevel"/>
    <w:tmpl w:val="F106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4" w15:restartNumberingAfterBreak="0">
    <w:nsid w:val="37376D75"/>
    <w:multiLevelType w:val="hybridMultilevel"/>
    <w:tmpl w:val="EC4E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DB7F65"/>
    <w:multiLevelType w:val="hybridMultilevel"/>
    <w:tmpl w:val="2F3A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3014CF"/>
    <w:multiLevelType w:val="hybridMultilevel"/>
    <w:tmpl w:val="EC9E1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914B60"/>
    <w:multiLevelType w:val="hybridMultilevel"/>
    <w:tmpl w:val="D21AE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2346DC"/>
    <w:multiLevelType w:val="hybridMultilevel"/>
    <w:tmpl w:val="65CCE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1586C"/>
    <w:multiLevelType w:val="multilevel"/>
    <w:tmpl w:val="FFB6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1" w15:restartNumberingAfterBreak="0">
    <w:nsid w:val="5B2312A4"/>
    <w:multiLevelType w:val="multilevel"/>
    <w:tmpl w:val="7D72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F14110"/>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3E3E60"/>
    <w:multiLevelType w:val="hybridMultilevel"/>
    <w:tmpl w:val="6F32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BF46D6"/>
    <w:multiLevelType w:val="hybridMultilevel"/>
    <w:tmpl w:val="6590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943675"/>
    <w:multiLevelType w:val="multilevel"/>
    <w:tmpl w:val="B3BE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17" w15:restartNumberingAfterBreak="0">
    <w:nsid w:val="73752101"/>
    <w:multiLevelType w:val="hybridMultilevel"/>
    <w:tmpl w:val="99CCC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E63745"/>
    <w:multiLevelType w:val="hybridMultilevel"/>
    <w:tmpl w:val="31DA0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3"/>
  </w:num>
  <w:num w:numId="4">
    <w:abstractNumId w:val="2"/>
  </w:num>
  <w:num w:numId="5">
    <w:abstractNumId w:val="12"/>
  </w:num>
  <w:num w:numId="6">
    <w:abstractNumId w:val="0"/>
  </w:num>
  <w:num w:numId="7">
    <w:abstractNumId w:val="1"/>
  </w:num>
  <w:num w:numId="8">
    <w:abstractNumId w:val="6"/>
  </w:num>
  <w:num w:numId="9">
    <w:abstractNumId w:val="7"/>
  </w:num>
  <w:num w:numId="10">
    <w:abstractNumId w:val="15"/>
  </w:num>
  <w:num w:numId="11">
    <w:abstractNumId w:val="8"/>
  </w:num>
  <w:num w:numId="12">
    <w:abstractNumId w:val="4"/>
  </w:num>
  <w:num w:numId="13">
    <w:abstractNumId w:val="18"/>
  </w:num>
  <w:num w:numId="14">
    <w:abstractNumId w:val="11"/>
  </w:num>
  <w:num w:numId="15">
    <w:abstractNumId w:val="17"/>
  </w:num>
  <w:num w:numId="16">
    <w:abstractNumId w:val="13"/>
  </w:num>
  <w:num w:numId="17">
    <w:abstractNumId w:val="9"/>
  </w:num>
  <w:num w:numId="18">
    <w:abstractNumId w:val="14"/>
  </w:num>
  <w:num w:numId="1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0EA8"/>
    <w:rsid w:val="0000794E"/>
    <w:rsid w:val="00007D5B"/>
    <w:rsid w:val="00007E0B"/>
    <w:rsid w:val="0001716D"/>
    <w:rsid w:val="000376FF"/>
    <w:rsid w:val="000513EC"/>
    <w:rsid w:val="00064004"/>
    <w:rsid w:val="00071FAB"/>
    <w:rsid w:val="000725C7"/>
    <w:rsid w:val="00092F25"/>
    <w:rsid w:val="000A185C"/>
    <w:rsid w:val="000A2B69"/>
    <w:rsid w:val="000C2DA6"/>
    <w:rsid w:val="000C503B"/>
    <w:rsid w:val="000C56FD"/>
    <w:rsid w:val="000D4E55"/>
    <w:rsid w:val="000F5C11"/>
    <w:rsid w:val="001339AF"/>
    <w:rsid w:val="00143938"/>
    <w:rsid w:val="00144055"/>
    <w:rsid w:val="00162EEE"/>
    <w:rsid w:val="001761E4"/>
    <w:rsid w:val="00182582"/>
    <w:rsid w:val="001979F7"/>
    <w:rsid w:val="001A7305"/>
    <w:rsid w:val="001B1329"/>
    <w:rsid w:val="001B1335"/>
    <w:rsid w:val="001B271E"/>
    <w:rsid w:val="001C3942"/>
    <w:rsid w:val="00202C7D"/>
    <w:rsid w:val="00211AAD"/>
    <w:rsid w:val="0021677C"/>
    <w:rsid w:val="00224ADF"/>
    <w:rsid w:val="00227542"/>
    <w:rsid w:val="002639DB"/>
    <w:rsid w:val="00276D2D"/>
    <w:rsid w:val="00291EB3"/>
    <w:rsid w:val="002B1B99"/>
    <w:rsid w:val="002B1E3F"/>
    <w:rsid w:val="002B55FC"/>
    <w:rsid w:val="002D7797"/>
    <w:rsid w:val="002E6C18"/>
    <w:rsid w:val="002F0881"/>
    <w:rsid w:val="00316512"/>
    <w:rsid w:val="00316947"/>
    <w:rsid w:val="00320028"/>
    <w:rsid w:val="003239D6"/>
    <w:rsid w:val="003260E0"/>
    <w:rsid w:val="00332EB1"/>
    <w:rsid w:val="003432B7"/>
    <w:rsid w:val="003436B8"/>
    <w:rsid w:val="0034549E"/>
    <w:rsid w:val="00353C7D"/>
    <w:rsid w:val="003678C9"/>
    <w:rsid w:val="003703D5"/>
    <w:rsid w:val="00380116"/>
    <w:rsid w:val="00391572"/>
    <w:rsid w:val="00391EC3"/>
    <w:rsid w:val="0039426C"/>
    <w:rsid w:val="003955F4"/>
    <w:rsid w:val="0039F167"/>
    <w:rsid w:val="003A4569"/>
    <w:rsid w:val="003A4C38"/>
    <w:rsid w:val="003A68D4"/>
    <w:rsid w:val="003B13A7"/>
    <w:rsid w:val="003B7424"/>
    <w:rsid w:val="003E1D7E"/>
    <w:rsid w:val="003E7000"/>
    <w:rsid w:val="003F2994"/>
    <w:rsid w:val="003F66C6"/>
    <w:rsid w:val="00413875"/>
    <w:rsid w:val="00425819"/>
    <w:rsid w:val="0043668D"/>
    <w:rsid w:val="0044454B"/>
    <w:rsid w:val="004564F6"/>
    <w:rsid w:val="00462987"/>
    <w:rsid w:val="00480494"/>
    <w:rsid w:val="004818B3"/>
    <w:rsid w:val="00486F2E"/>
    <w:rsid w:val="0049155D"/>
    <w:rsid w:val="00495DD3"/>
    <w:rsid w:val="004A4F02"/>
    <w:rsid w:val="004B5E40"/>
    <w:rsid w:val="004B6750"/>
    <w:rsid w:val="004B7BD0"/>
    <w:rsid w:val="004C3D6C"/>
    <w:rsid w:val="004C62F0"/>
    <w:rsid w:val="004D5CAF"/>
    <w:rsid w:val="005075D4"/>
    <w:rsid w:val="00512917"/>
    <w:rsid w:val="00517F46"/>
    <w:rsid w:val="00520A4C"/>
    <w:rsid w:val="00550048"/>
    <w:rsid w:val="00553BFE"/>
    <w:rsid w:val="00557AF6"/>
    <w:rsid w:val="00591476"/>
    <w:rsid w:val="005A4029"/>
    <w:rsid w:val="005A5A1B"/>
    <w:rsid w:val="005B24D5"/>
    <w:rsid w:val="005C3167"/>
    <w:rsid w:val="005C6B34"/>
    <w:rsid w:val="005C7886"/>
    <w:rsid w:val="005E75BC"/>
    <w:rsid w:val="005F05AF"/>
    <w:rsid w:val="00601ABB"/>
    <w:rsid w:val="00613D30"/>
    <w:rsid w:val="00621CE2"/>
    <w:rsid w:val="00622277"/>
    <w:rsid w:val="00625B88"/>
    <w:rsid w:val="0063240E"/>
    <w:rsid w:val="00643531"/>
    <w:rsid w:val="00657F88"/>
    <w:rsid w:val="006617E4"/>
    <w:rsid w:val="00663D8B"/>
    <w:rsid w:val="00671888"/>
    <w:rsid w:val="00672E4A"/>
    <w:rsid w:val="00676D45"/>
    <w:rsid w:val="00693BE0"/>
    <w:rsid w:val="006A2C80"/>
    <w:rsid w:val="006B224A"/>
    <w:rsid w:val="006B7845"/>
    <w:rsid w:val="007025AA"/>
    <w:rsid w:val="00714EC0"/>
    <w:rsid w:val="00731E8E"/>
    <w:rsid w:val="00741B6F"/>
    <w:rsid w:val="00743AE8"/>
    <w:rsid w:val="00755CA1"/>
    <w:rsid w:val="00775DA8"/>
    <w:rsid w:val="007A4729"/>
    <w:rsid w:val="007B0C9D"/>
    <w:rsid w:val="007B55FB"/>
    <w:rsid w:val="007D508E"/>
    <w:rsid w:val="007E522A"/>
    <w:rsid w:val="007E579E"/>
    <w:rsid w:val="007F25F1"/>
    <w:rsid w:val="008140CF"/>
    <w:rsid w:val="0081475F"/>
    <w:rsid w:val="00820A1D"/>
    <w:rsid w:val="00820F66"/>
    <w:rsid w:val="00833686"/>
    <w:rsid w:val="0084237C"/>
    <w:rsid w:val="00847AA1"/>
    <w:rsid w:val="008712CF"/>
    <w:rsid w:val="008957BC"/>
    <w:rsid w:val="008B41F9"/>
    <w:rsid w:val="008C2324"/>
    <w:rsid w:val="008C3B95"/>
    <w:rsid w:val="008C3FC2"/>
    <w:rsid w:val="008D19E4"/>
    <w:rsid w:val="008E594F"/>
    <w:rsid w:val="008F3648"/>
    <w:rsid w:val="00901EFF"/>
    <w:rsid w:val="009119DE"/>
    <w:rsid w:val="00912BBF"/>
    <w:rsid w:val="0091522A"/>
    <w:rsid w:val="00920251"/>
    <w:rsid w:val="00944EE6"/>
    <w:rsid w:val="009B1462"/>
    <w:rsid w:val="009C55B5"/>
    <w:rsid w:val="009D4093"/>
    <w:rsid w:val="009F5AF5"/>
    <w:rsid w:val="00A140F9"/>
    <w:rsid w:val="00A16641"/>
    <w:rsid w:val="00A437FF"/>
    <w:rsid w:val="00A70122"/>
    <w:rsid w:val="00A7132C"/>
    <w:rsid w:val="00A81B8B"/>
    <w:rsid w:val="00A83283"/>
    <w:rsid w:val="00AA0A26"/>
    <w:rsid w:val="00AA10F5"/>
    <w:rsid w:val="00AB17CC"/>
    <w:rsid w:val="00AC28A6"/>
    <w:rsid w:val="00AC6520"/>
    <w:rsid w:val="00AF4218"/>
    <w:rsid w:val="00B01D12"/>
    <w:rsid w:val="00B03516"/>
    <w:rsid w:val="00B045ED"/>
    <w:rsid w:val="00B17441"/>
    <w:rsid w:val="00B35D5D"/>
    <w:rsid w:val="00B35E94"/>
    <w:rsid w:val="00B56C82"/>
    <w:rsid w:val="00B71207"/>
    <w:rsid w:val="00B74530"/>
    <w:rsid w:val="00B77515"/>
    <w:rsid w:val="00B90CE0"/>
    <w:rsid w:val="00B965D5"/>
    <w:rsid w:val="00BA0ACA"/>
    <w:rsid w:val="00BA1880"/>
    <w:rsid w:val="00BB4CF8"/>
    <w:rsid w:val="00BC0F9A"/>
    <w:rsid w:val="00BD176F"/>
    <w:rsid w:val="00BD4DE1"/>
    <w:rsid w:val="00BD58A6"/>
    <w:rsid w:val="00C064AA"/>
    <w:rsid w:val="00C40087"/>
    <w:rsid w:val="00C43629"/>
    <w:rsid w:val="00C44341"/>
    <w:rsid w:val="00C45BA8"/>
    <w:rsid w:val="00C6068A"/>
    <w:rsid w:val="00C674AE"/>
    <w:rsid w:val="00C803B6"/>
    <w:rsid w:val="00C86A76"/>
    <w:rsid w:val="00C91E41"/>
    <w:rsid w:val="00CA39BB"/>
    <w:rsid w:val="00CB0CB3"/>
    <w:rsid w:val="00CD08CE"/>
    <w:rsid w:val="00CE0AAA"/>
    <w:rsid w:val="00CF3A17"/>
    <w:rsid w:val="00D20C27"/>
    <w:rsid w:val="00D2393D"/>
    <w:rsid w:val="00D246A4"/>
    <w:rsid w:val="00D54498"/>
    <w:rsid w:val="00D67AC7"/>
    <w:rsid w:val="00D752AC"/>
    <w:rsid w:val="00D769AB"/>
    <w:rsid w:val="00D90D55"/>
    <w:rsid w:val="00D91EF1"/>
    <w:rsid w:val="00DA1951"/>
    <w:rsid w:val="00DB3843"/>
    <w:rsid w:val="00DB52A6"/>
    <w:rsid w:val="00DB7F0E"/>
    <w:rsid w:val="00DE650E"/>
    <w:rsid w:val="00DF269E"/>
    <w:rsid w:val="00E1678B"/>
    <w:rsid w:val="00E20543"/>
    <w:rsid w:val="00E43F76"/>
    <w:rsid w:val="00E56812"/>
    <w:rsid w:val="00E651E8"/>
    <w:rsid w:val="00E7647A"/>
    <w:rsid w:val="00E843FB"/>
    <w:rsid w:val="00E86BD1"/>
    <w:rsid w:val="00EA447A"/>
    <w:rsid w:val="00EA7C0B"/>
    <w:rsid w:val="00EC1818"/>
    <w:rsid w:val="00EC59AF"/>
    <w:rsid w:val="00ED1261"/>
    <w:rsid w:val="00ED44C3"/>
    <w:rsid w:val="00EE46BA"/>
    <w:rsid w:val="00F018C5"/>
    <w:rsid w:val="00F062DD"/>
    <w:rsid w:val="00F17639"/>
    <w:rsid w:val="00F24BE0"/>
    <w:rsid w:val="00F25BCF"/>
    <w:rsid w:val="00F26490"/>
    <w:rsid w:val="00F613DE"/>
    <w:rsid w:val="00F77F89"/>
    <w:rsid w:val="00FA5A27"/>
    <w:rsid w:val="00FB352B"/>
    <w:rsid w:val="00FC0FBC"/>
    <w:rsid w:val="00FC2E48"/>
    <w:rsid w:val="00FD7E79"/>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4644BFB"/>
    <w:rsid w:val="4510CEF4"/>
    <w:rsid w:val="460607C4"/>
    <w:rsid w:val="4FBAE208"/>
    <w:rsid w:val="5745B4B6"/>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customStyle="1" w:styleId="paragraph">
    <w:name w:val="paragraph"/>
    <w:basedOn w:val="Normal"/>
    <w:rsid w:val="00D91EF1"/>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D91EF1"/>
  </w:style>
  <w:style w:type="character" w:customStyle="1" w:styleId="eop">
    <w:name w:val="eop"/>
    <w:basedOn w:val="DefaultParagraphFont"/>
    <w:rsid w:val="00D91EF1"/>
  </w:style>
  <w:style w:type="paragraph" w:customStyle="1" w:styleId="wm-f">
    <w:name w:val="wm-f"/>
    <w:basedOn w:val="Normal"/>
    <w:rsid w:val="00F062DD"/>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F062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72380">
      <w:bodyDiv w:val="1"/>
      <w:marLeft w:val="0"/>
      <w:marRight w:val="0"/>
      <w:marTop w:val="0"/>
      <w:marBottom w:val="0"/>
      <w:divBdr>
        <w:top w:val="none" w:sz="0" w:space="0" w:color="auto"/>
        <w:left w:val="none" w:sz="0" w:space="0" w:color="auto"/>
        <w:bottom w:val="none" w:sz="0" w:space="0" w:color="auto"/>
        <w:right w:val="none" w:sz="0" w:space="0" w:color="auto"/>
      </w:divBdr>
    </w:div>
    <w:div w:id="173419531">
      <w:bodyDiv w:val="1"/>
      <w:marLeft w:val="0"/>
      <w:marRight w:val="0"/>
      <w:marTop w:val="0"/>
      <w:marBottom w:val="0"/>
      <w:divBdr>
        <w:top w:val="none" w:sz="0" w:space="0" w:color="auto"/>
        <w:left w:val="none" w:sz="0" w:space="0" w:color="auto"/>
        <w:bottom w:val="none" w:sz="0" w:space="0" w:color="auto"/>
        <w:right w:val="none" w:sz="0" w:space="0" w:color="auto"/>
      </w:divBdr>
      <w:divsChild>
        <w:div w:id="1519081466">
          <w:marLeft w:val="0"/>
          <w:marRight w:val="0"/>
          <w:marTop w:val="0"/>
          <w:marBottom w:val="0"/>
          <w:divBdr>
            <w:top w:val="none" w:sz="0" w:space="0" w:color="auto"/>
            <w:left w:val="none" w:sz="0" w:space="0" w:color="auto"/>
            <w:bottom w:val="none" w:sz="0" w:space="0" w:color="auto"/>
            <w:right w:val="none" w:sz="0" w:space="0" w:color="auto"/>
          </w:divBdr>
        </w:div>
        <w:div w:id="13925755">
          <w:marLeft w:val="0"/>
          <w:marRight w:val="0"/>
          <w:marTop w:val="0"/>
          <w:marBottom w:val="0"/>
          <w:divBdr>
            <w:top w:val="none" w:sz="0" w:space="0" w:color="auto"/>
            <w:left w:val="none" w:sz="0" w:space="0" w:color="auto"/>
            <w:bottom w:val="none" w:sz="0" w:space="0" w:color="auto"/>
            <w:right w:val="none" w:sz="0" w:space="0" w:color="auto"/>
          </w:divBdr>
        </w:div>
      </w:divsChild>
    </w:div>
    <w:div w:id="308243121">
      <w:bodyDiv w:val="1"/>
      <w:marLeft w:val="0"/>
      <w:marRight w:val="0"/>
      <w:marTop w:val="0"/>
      <w:marBottom w:val="0"/>
      <w:divBdr>
        <w:top w:val="none" w:sz="0" w:space="0" w:color="auto"/>
        <w:left w:val="none" w:sz="0" w:space="0" w:color="auto"/>
        <w:bottom w:val="none" w:sz="0" w:space="0" w:color="auto"/>
        <w:right w:val="none" w:sz="0" w:space="0" w:color="auto"/>
      </w:divBdr>
    </w:div>
    <w:div w:id="322854502">
      <w:bodyDiv w:val="1"/>
      <w:marLeft w:val="0"/>
      <w:marRight w:val="0"/>
      <w:marTop w:val="0"/>
      <w:marBottom w:val="0"/>
      <w:divBdr>
        <w:top w:val="none" w:sz="0" w:space="0" w:color="auto"/>
        <w:left w:val="none" w:sz="0" w:space="0" w:color="auto"/>
        <w:bottom w:val="none" w:sz="0" w:space="0" w:color="auto"/>
        <w:right w:val="none" w:sz="0" w:space="0" w:color="auto"/>
      </w:divBdr>
      <w:divsChild>
        <w:div w:id="1924219701">
          <w:marLeft w:val="0"/>
          <w:marRight w:val="0"/>
          <w:marTop w:val="0"/>
          <w:marBottom w:val="0"/>
          <w:divBdr>
            <w:top w:val="none" w:sz="0" w:space="0" w:color="auto"/>
            <w:left w:val="none" w:sz="0" w:space="0" w:color="auto"/>
            <w:bottom w:val="none" w:sz="0" w:space="0" w:color="auto"/>
            <w:right w:val="none" w:sz="0" w:space="0" w:color="auto"/>
          </w:divBdr>
        </w:div>
        <w:div w:id="1879200724">
          <w:marLeft w:val="0"/>
          <w:marRight w:val="0"/>
          <w:marTop w:val="0"/>
          <w:marBottom w:val="0"/>
          <w:divBdr>
            <w:top w:val="none" w:sz="0" w:space="0" w:color="auto"/>
            <w:left w:val="none" w:sz="0" w:space="0" w:color="auto"/>
            <w:bottom w:val="none" w:sz="0" w:space="0" w:color="auto"/>
            <w:right w:val="none" w:sz="0" w:space="0" w:color="auto"/>
          </w:divBdr>
        </w:div>
      </w:divsChild>
    </w:div>
    <w:div w:id="471100385">
      <w:bodyDiv w:val="1"/>
      <w:marLeft w:val="0"/>
      <w:marRight w:val="0"/>
      <w:marTop w:val="0"/>
      <w:marBottom w:val="0"/>
      <w:divBdr>
        <w:top w:val="none" w:sz="0" w:space="0" w:color="auto"/>
        <w:left w:val="none" w:sz="0" w:space="0" w:color="auto"/>
        <w:bottom w:val="none" w:sz="0" w:space="0" w:color="auto"/>
        <w:right w:val="none" w:sz="0" w:space="0" w:color="auto"/>
      </w:divBdr>
    </w:div>
    <w:div w:id="523176186">
      <w:bodyDiv w:val="1"/>
      <w:marLeft w:val="0"/>
      <w:marRight w:val="0"/>
      <w:marTop w:val="0"/>
      <w:marBottom w:val="0"/>
      <w:divBdr>
        <w:top w:val="none" w:sz="0" w:space="0" w:color="auto"/>
        <w:left w:val="none" w:sz="0" w:space="0" w:color="auto"/>
        <w:bottom w:val="none" w:sz="0" w:space="0" w:color="auto"/>
        <w:right w:val="none" w:sz="0" w:space="0" w:color="auto"/>
      </w:divBdr>
      <w:divsChild>
        <w:div w:id="1941721994">
          <w:marLeft w:val="0"/>
          <w:marRight w:val="0"/>
          <w:marTop w:val="0"/>
          <w:marBottom w:val="0"/>
          <w:divBdr>
            <w:top w:val="none" w:sz="0" w:space="0" w:color="auto"/>
            <w:left w:val="none" w:sz="0" w:space="0" w:color="auto"/>
            <w:bottom w:val="none" w:sz="0" w:space="0" w:color="auto"/>
            <w:right w:val="none" w:sz="0" w:space="0" w:color="auto"/>
          </w:divBdr>
        </w:div>
        <w:div w:id="1628731494">
          <w:marLeft w:val="0"/>
          <w:marRight w:val="0"/>
          <w:marTop w:val="0"/>
          <w:marBottom w:val="0"/>
          <w:divBdr>
            <w:top w:val="none" w:sz="0" w:space="0" w:color="auto"/>
            <w:left w:val="none" w:sz="0" w:space="0" w:color="auto"/>
            <w:bottom w:val="none" w:sz="0" w:space="0" w:color="auto"/>
            <w:right w:val="none" w:sz="0" w:space="0" w:color="auto"/>
          </w:divBdr>
        </w:div>
      </w:divsChild>
    </w:div>
    <w:div w:id="531498203">
      <w:bodyDiv w:val="1"/>
      <w:marLeft w:val="0"/>
      <w:marRight w:val="0"/>
      <w:marTop w:val="0"/>
      <w:marBottom w:val="0"/>
      <w:divBdr>
        <w:top w:val="none" w:sz="0" w:space="0" w:color="auto"/>
        <w:left w:val="none" w:sz="0" w:space="0" w:color="auto"/>
        <w:bottom w:val="none" w:sz="0" w:space="0" w:color="auto"/>
        <w:right w:val="none" w:sz="0" w:space="0" w:color="auto"/>
      </w:divBdr>
    </w:div>
    <w:div w:id="562762615">
      <w:bodyDiv w:val="1"/>
      <w:marLeft w:val="0"/>
      <w:marRight w:val="0"/>
      <w:marTop w:val="0"/>
      <w:marBottom w:val="0"/>
      <w:divBdr>
        <w:top w:val="none" w:sz="0" w:space="0" w:color="auto"/>
        <w:left w:val="none" w:sz="0" w:space="0" w:color="auto"/>
        <w:bottom w:val="none" w:sz="0" w:space="0" w:color="auto"/>
        <w:right w:val="none" w:sz="0" w:space="0" w:color="auto"/>
      </w:divBdr>
      <w:divsChild>
        <w:div w:id="1850828861">
          <w:marLeft w:val="0"/>
          <w:marRight w:val="0"/>
          <w:marTop w:val="0"/>
          <w:marBottom w:val="0"/>
          <w:divBdr>
            <w:top w:val="none" w:sz="0" w:space="0" w:color="auto"/>
            <w:left w:val="none" w:sz="0" w:space="0" w:color="auto"/>
            <w:bottom w:val="single" w:sz="48" w:space="0" w:color="auto"/>
            <w:right w:val="none" w:sz="0" w:space="2" w:color="auto"/>
          </w:divBdr>
          <w:divsChild>
            <w:div w:id="1113936651">
              <w:marLeft w:val="0"/>
              <w:marRight w:val="0"/>
              <w:marTop w:val="0"/>
              <w:marBottom w:val="0"/>
              <w:divBdr>
                <w:top w:val="none" w:sz="0" w:space="0" w:color="auto"/>
                <w:left w:val="none" w:sz="0" w:space="0" w:color="auto"/>
                <w:bottom w:val="none" w:sz="0" w:space="0" w:color="auto"/>
                <w:right w:val="none" w:sz="0" w:space="0" w:color="auto"/>
              </w:divBdr>
              <w:divsChild>
                <w:div w:id="204830119">
                  <w:marLeft w:val="0"/>
                  <w:marRight w:val="0"/>
                  <w:marTop w:val="0"/>
                  <w:marBottom w:val="0"/>
                  <w:divBdr>
                    <w:top w:val="none" w:sz="0" w:space="0" w:color="auto"/>
                    <w:left w:val="none" w:sz="0" w:space="0" w:color="auto"/>
                    <w:bottom w:val="none" w:sz="0" w:space="0" w:color="auto"/>
                    <w:right w:val="none" w:sz="0" w:space="0" w:color="auto"/>
                  </w:divBdr>
                  <w:divsChild>
                    <w:div w:id="1245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58238">
      <w:bodyDiv w:val="1"/>
      <w:marLeft w:val="0"/>
      <w:marRight w:val="0"/>
      <w:marTop w:val="0"/>
      <w:marBottom w:val="0"/>
      <w:divBdr>
        <w:top w:val="none" w:sz="0" w:space="0" w:color="auto"/>
        <w:left w:val="none" w:sz="0" w:space="0" w:color="auto"/>
        <w:bottom w:val="none" w:sz="0" w:space="0" w:color="auto"/>
        <w:right w:val="none" w:sz="0" w:space="0" w:color="auto"/>
      </w:divBdr>
      <w:divsChild>
        <w:div w:id="1058437136">
          <w:marLeft w:val="0"/>
          <w:marRight w:val="0"/>
          <w:marTop w:val="0"/>
          <w:marBottom w:val="0"/>
          <w:divBdr>
            <w:top w:val="none" w:sz="0" w:space="0" w:color="auto"/>
            <w:left w:val="none" w:sz="0" w:space="0" w:color="auto"/>
            <w:bottom w:val="none" w:sz="0" w:space="0" w:color="auto"/>
            <w:right w:val="none" w:sz="0" w:space="0" w:color="auto"/>
          </w:divBdr>
        </w:div>
        <w:div w:id="1492022751">
          <w:marLeft w:val="0"/>
          <w:marRight w:val="0"/>
          <w:marTop w:val="0"/>
          <w:marBottom w:val="0"/>
          <w:divBdr>
            <w:top w:val="none" w:sz="0" w:space="0" w:color="auto"/>
            <w:left w:val="none" w:sz="0" w:space="0" w:color="auto"/>
            <w:bottom w:val="none" w:sz="0" w:space="0" w:color="auto"/>
            <w:right w:val="none" w:sz="0" w:space="0" w:color="auto"/>
          </w:divBdr>
        </w:div>
      </w:divsChild>
    </w:div>
    <w:div w:id="672757745">
      <w:bodyDiv w:val="1"/>
      <w:marLeft w:val="0"/>
      <w:marRight w:val="0"/>
      <w:marTop w:val="0"/>
      <w:marBottom w:val="0"/>
      <w:divBdr>
        <w:top w:val="none" w:sz="0" w:space="0" w:color="auto"/>
        <w:left w:val="none" w:sz="0" w:space="0" w:color="auto"/>
        <w:bottom w:val="none" w:sz="0" w:space="0" w:color="auto"/>
        <w:right w:val="none" w:sz="0" w:space="0" w:color="auto"/>
      </w:divBdr>
    </w:div>
    <w:div w:id="956183962">
      <w:bodyDiv w:val="1"/>
      <w:marLeft w:val="0"/>
      <w:marRight w:val="0"/>
      <w:marTop w:val="0"/>
      <w:marBottom w:val="0"/>
      <w:divBdr>
        <w:top w:val="none" w:sz="0" w:space="0" w:color="auto"/>
        <w:left w:val="none" w:sz="0" w:space="0" w:color="auto"/>
        <w:bottom w:val="none" w:sz="0" w:space="0" w:color="auto"/>
        <w:right w:val="none" w:sz="0" w:space="0" w:color="auto"/>
      </w:divBdr>
      <w:divsChild>
        <w:div w:id="540557718">
          <w:marLeft w:val="0"/>
          <w:marRight w:val="0"/>
          <w:marTop w:val="0"/>
          <w:marBottom w:val="0"/>
          <w:divBdr>
            <w:top w:val="none" w:sz="0" w:space="0" w:color="auto"/>
            <w:left w:val="none" w:sz="0" w:space="0" w:color="auto"/>
            <w:bottom w:val="single" w:sz="48" w:space="0" w:color="auto"/>
            <w:right w:val="none" w:sz="0" w:space="2" w:color="auto"/>
          </w:divBdr>
          <w:divsChild>
            <w:div w:id="1561332517">
              <w:marLeft w:val="0"/>
              <w:marRight w:val="0"/>
              <w:marTop w:val="0"/>
              <w:marBottom w:val="0"/>
              <w:divBdr>
                <w:top w:val="none" w:sz="0" w:space="0" w:color="auto"/>
                <w:left w:val="none" w:sz="0" w:space="0" w:color="auto"/>
                <w:bottom w:val="none" w:sz="0" w:space="0" w:color="auto"/>
                <w:right w:val="none" w:sz="0" w:space="0" w:color="auto"/>
              </w:divBdr>
              <w:divsChild>
                <w:div w:id="555703108">
                  <w:marLeft w:val="0"/>
                  <w:marRight w:val="0"/>
                  <w:marTop w:val="0"/>
                  <w:marBottom w:val="0"/>
                  <w:divBdr>
                    <w:top w:val="none" w:sz="0" w:space="0" w:color="auto"/>
                    <w:left w:val="none" w:sz="0" w:space="0" w:color="auto"/>
                    <w:bottom w:val="none" w:sz="0" w:space="0" w:color="auto"/>
                    <w:right w:val="none" w:sz="0" w:space="0" w:color="auto"/>
                  </w:divBdr>
                  <w:divsChild>
                    <w:div w:id="7109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61704">
      <w:bodyDiv w:val="1"/>
      <w:marLeft w:val="0"/>
      <w:marRight w:val="0"/>
      <w:marTop w:val="0"/>
      <w:marBottom w:val="0"/>
      <w:divBdr>
        <w:top w:val="none" w:sz="0" w:space="0" w:color="auto"/>
        <w:left w:val="none" w:sz="0" w:space="0" w:color="auto"/>
        <w:bottom w:val="none" w:sz="0" w:space="0" w:color="auto"/>
        <w:right w:val="none" w:sz="0" w:space="0" w:color="auto"/>
      </w:divBdr>
      <w:divsChild>
        <w:div w:id="2064131209">
          <w:marLeft w:val="0"/>
          <w:marRight w:val="0"/>
          <w:marTop w:val="0"/>
          <w:marBottom w:val="0"/>
          <w:divBdr>
            <w:top w:val="none" w:sz="0" w:space="0" w:color="auto"/>
            <w:left w:val="none" w:sz="0" w:space="0" w:color="auto"/>
            <w:bottom w:val="none" w:sz="0" w:space="0" w:color="auto"/>
            <w:right w:val="none" w:sz="0" w:space="0" w:color="auto"/>
          </w:divBdr>
          <w:divsChild>
            <w:div w:id="256212177">
              <w:marLeft w:val="0"/>
              <w:marRight w:val="0"/>
              <w:marTop w:val="0"/>
              <w:marBottom w:val="0"/>
              <w:divBdr>
                <w:top w:val="none" w:sz="0" w:space="0" w:color="auto"/>
                <w:left w:val="none" w:sz="0" w:space="0" w:color="auto"/>
                <w:bottom w:val="none" w:sz="0" w:space="0" w:color="auto"/>
                <w:right w:val="none" w:sz="0" w:space="0" w:color="auto"/>
              </w:divBdr>
              <w:divsChild>
                <w:div w:id="194272646">
                  <w:marLeft w:val="0"/>
                  <w:marRight w:val="0"/>
                  <w:marTop w:val="0"/>
                  <w:marBottom w:val="0"/>
                  <w:divBdr>
                    <w:top w:val="none" w:sz="0" w:space="0" w:color="auto"/>
                    <w:left w:val="none" w:sz="0" w:space="0" w:color="auto"/>
                    <w:bottom w:val="none" w:sz="0" w:space="0" w:color="auto"/>
                    <w:right w:val="none" w:sz="0" w:space="0" w:color="auto"/>
                  </w:divBdr>
                  <w:divsChild>
                    <w:div w:id="1355230265">
                      <w:marLeft w:val="0"/>
                      <w:marRight w:val="0"/>
                      <w:marTop w:val="0"/>
                      <w:marBottom w:val="0"/>
                      <w:divBdr>
                        <w:top w:val="none" w:sz="0" w:space="0" w:color="auto"/>
                        <w:left w:val="none" w:sz="0" w:space="0" w:color="auto"/>
                        <w:bottom w:val="none" w:sz="0" w:space="0" w:color="auto"/>
                        <w:right w:val="none" w:sz="0" w:space="0" w:color="auto"/>
                      </w:divBdr>
                      <w:divsChild>
                        <w:div w:id="2063475446">
                          <w:marLeft w:val="0"/>
                          <w:marRight w:val="0"/>
                          <w:marTop w:val="0"/>
                          <w:marBottom w:val="0"/>
                          <w:divBdr>
                            <w:top w:val="none" w:sz="0" w:space="0" w:color="auto"/>
                            <w:left w:val="none" w:sz="0" w:space="0" w:color="auto"/>
                            <w:bottom w:val="none" w:sz="0" w:space="0" w:color="auto"/>
                            <w:right w:val="none" w:sz="0" w:space="0" w:color="auto"/>
                          </w:divBdr>
                          <w:divsChild>
                            <w:div w:id="16008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951717">
      <w:bodyDiv w:val="1"/>
      <w:marLeft w:val="0"/>
      <w:marRight w:val="0"/>
      <w:marTop w:val="0"/>
      <w:marBottom w:val="0"/>
      <w:divBdr>
        <w:top w:val="none" w:sz="0" w:space="0" w:color="auto"/>
        <w:left w:val="none" w:sz="0" w:space="0" w:color="auto"/>
        <w:bottom w:val="none" w:sz="0" w:space="0" w:color="auto"/>
        <w:right w:val="none" w:sz="0" w:space="0" w:color="auto"/>
      </w:divBdr>
    </w:div>
    <w:div w:id="1176192517">
      <w:bodyDiv w:val="1"/>
      <w:marLeft w:val="0"/>
      <w:marRight w:val="0"/>
      <w:marTop w:val="0"/>
      <w:marBottom w:val="0"/>
      <w:divBdr>
        <w:top w:val="none" w:sz="0" w:space="0" w:color="auto"/>
        <w:left w:val="none" w:sz="0" w:space="0" w:color="auto"/>
        <w:bottom w:val="none" w:sz="0" w:space="0" w:color="auto"/>
        <w:right w:val="none" w:sz="0" w:space="0" w:color="auto"/>
      </w:divBdr>
      <w:divsChild>
        <w:div w:id="402143117">
          <w:marLeft w:val="0"/>
          <w:marRight w:val="0"/>
          <w:marTop w:val="0"/>
          <w:marBottom w:val="0"/>
          <w:divBdr>
            <w:top w:val="none" w:sz="0" w:space="0" w:color="auto"/>
            <w:left w:val="none" w:sz="0" w:space="0" w:color="auto"/>
            <w:bottom w:val="single" w:sz="48" w:space="0" w:color="auto"/>
            <w:right w:val="none" w:sz="0" w:space="2" w:color="auto"/>
          </w:divBdr>
          <w:divsChild>
            <w:div w:id="1591544830">
              <w:marLeft w:val="0"/>
              <w:marRight w:val="0"/>
              <w:marTop w:val="0"/>
              <w:marBottom w:val="0"/>
              <w:divBdr>
                <w:top w:val="none" w:sz="0" w:space="0" w:color="auto"/>
                <w:left w:val="none" w:sz="0" w:space="0" w:color="auto"/>
                <w:bottom w:val="none" w:sz="0" w:space="0" w:color="auto"/>
                <w:right w:val="none" w:sz="0" w:space="0" w:color="auto"/>
              </w:divBdr>
              <w:divsChild>
                <w:div w:id="534005444">
                  <w:marLeft w:val="0"/>
                  <w:marRight w:val="0"/>
                  <w:marTop w:val="0"/>
                  <w:marBottom w:val="0"/>
                  <w:divBdr>
                    <w:top w:val="none" w:sz="0" w:space="0" w:color="auto"/>
                    <w:left w:val="none" w:sz="0" w:space="0" w:color="auto"/>
                    <w:bottom w:val="none" w:sz="0" w:space="0" w:color="auto"/>
                    <w:right w:val="none" w:sz="0" w:space="0" w:color="auto"/>
                  </w:divBdr>
                  <w:divsChild>
                    <w:div w:id="66389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081411">
      <w:bodyDiv w:val="1"/>
      <w:marLeft w:val="0"/>
      <w:marRight w:val="0"/>
      <w:marTop w:val="0"/>
      <w:marBottom w:val="0"/>
      <w:divBdr>
        <w:top w:val="none" w:sz="0" w:space="0" w:color="auto"/>
        <w:left w:val="none" w:sz="0" w:space="0" w:color="auto"/>
        <w:bottom w:val="none" w:sz="0" w:space="0" w:color="auto"/>
        <w:right w:val="none" w:sz="0" w:space="0" w:color="auto"/>
      </w:divBdr>
      <w:divsChild>
        <w:div w:id="1360661139">
          <w:marLeft w:val="0"/>
          <w:marRight w:val="0"/>
          <w:marTop w:val="0"/>
          <w:marBottom w:val="0"/>
          <w:divBdr>
            <w:top w:val="none" w:sz="0" w:space="0" w:color="auto"/>
            <w:left w:val="none" w:sz="0" w:space="0" w:color="auto"/>
            <w:bottom w:val="none" w:sz="0" w:space="0" w:color="auto"/>
            <w:right w:val="none" w:sz="0" w:space="0" w:color="auto"/>
          </w:divBdr>
          <w:divsChild>
            <w:div w:id="191114755">
              <w:marLeft w:val="0"/>
              <w:marRight w:val="0"/>
              <w:marTop w:val="0"/>
              <w:marBottom w:val="0"/>
              <w:divBdr>
                <w:top w:val="none" w:sz="0" w:space="0" w:color="auto"/>
                <w:left w:val="none" w:sz="0" w:space="0" w:color="auto"/>
                <w:bottom w:val="none" w:sz="0" w:space="0" w:color="auto"/>
                <w:right w:val="none" w:sz="0" w:space="0" w:color="auto"/>
              </w:divBdr>
              <w:divsChild>
                <w:div w:id="1628387469">
                  <w:marLeft w:val="0"/>
                  <w:marRight w:val="0"/>
                  <w:marTop w:val="0"/>
                  <w:marBottom w:val="0"/>
                  <w:divBdr>
                    <w:top w:val="none" w:sz="0" w:space="0" w:color="auto"/>
                    <w:left w:val="none" w:sz="0" w:space="0" w:color="auto"/>
                    <w:bottom w:val="none" w:sz="0" w:space="0" w:color="auto"/>
                    <w:right w:val="none" w:sz="0" w:space="0" w:color="auto"/>
                  </w:divBdr>
                  <w:divsChild>
                    <w:div w:id="1974168279">
                      <w:marLeft w:val="0"/>
                      <w:marRight w:val="0"/>
                      <w:marTop w:val="0"/>
                      <w:marBottom w:val="0"/>
                      <w:divBdr>
                        <w:top w:val="none" w:sz="0" w:space="0" w:color="auto"/>
                        <w:left w:val="none" w:sz="0" w:space="0" w:color="auto"/>
                        <w:bottom w:val="none" w:sz="0" w:space="0" w:color="auto"/>
                        <w:right w:val="none" w:sz="0" w:space="0" w:color="auto"/>
                      </w:divBdr>
                      <w:divsChild>
                        <w:div w:id="534512880">
                          <w:marLeft w:val="0"/>
                          <w:marRight w:val="0"/>
                          <w:marTop w:val="0"/>
                          <w:marBottom w:val="0"/>
                          <w:divBdr>
                            <w:top w:val="none" w:sz="0" w:space="0" w:color="auto"/>
                            <w:left w:val="none" w:sz="0" w:space="0" w:color="auto"/>
                            <w:bottom w:val="none" w:sz="0" w:space="0" w:color="auto"/>
                            <w:right w:val="none" w:sz="0" w:space="0" w:color="auto"/>
                          </w:divBdr>
                          <w:divsChild>
                            <w:div w:id="85068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472947">
      <w:bodyDiv w:val="1"/>
      <w:marLeft w:val="0"/>
      <w:marRight w:val="0"/>
      <w:marTop w:val="0"/>
      <w:marBottom w:val="0"/>
      <w:divBdr>
        <w:top w:val="none" w:sz="0" w:space="0" w:color="auto"/>
        <w:left w:val="none" w:sz="0" w:space="0" w:color="auto"/>
        <w:bottom w:val="none" w:sz="0" w:space="0" w:color="auto"/>
        <w:right w:val="none" w:sz="0" w:space="0" w:color="auto"/>
      </w:divBdr>
      <w:divsChild>
        <w:div w:id="395012122">
          <w:marLeft w:val="0"/>
          <w:marRight w:val="0"/>
          <w:marTop w:val="0"/>
          <w:marBottom w:val="0"/>
          <w:divBdr>
            <w:top w:val="none" w:sz="0" w:space="0" w:color="auto"/>
            <w:left w:val="none" w:sz="0" w:space="0" w:color="auto"/>
            <w:bottom w:val="none" w:sz="0" w:space="0" w:color="auto"/>
            <w:right w:val="none" w:sz="0" w:space="0" w:color="auto"/>
          </w:divBdr>
          <w:divsChild>
            <w:div w:id="1768959500">
              <w:marLeft w:val="0"/>
              <w:marRight w:val="0"/>
              <w:marTop w:val="0"/>
              <w:marBottom w:val="0"/>
              <w:divBdr>
                <w:top w:val="none" w:sz="0" w:space="0" w:color="auto"/>
                <w:left w:val="none" w:sz="0" w:space="0" w:color="auto"/>
                <w:bottom w:val="none" w:sz="0" w:space="0" w:color="auto"/>
                <w:right w:val="none" w:sz="0" w:space="0" w:color="auto"/>
              </w:divBdr>
            </w:div>
          </w:divsChild>
        </w:div>
        <w:div w:id="926885659">
          <w:marLeft w:val="0"/>
          <w:marRight w:val="0"/>
          <w:marTop w:val="0"/>
          <w:marBottom w:val="0"/>
          <w:divBdr>
            <w:top w:val="none" w:sz="0" w:space="0" w:color="auto"/>
            <w:left w:val="none" w:sz="0" w:space="0" w:color="auto"/>
            <w:bottom w:val="none" w:sz="0" w:space="0" w:color="auto"/>
            <w:right w:val="none" w:sz="0" w:space="0" w:color="auto"/>
          </w:divBdr>
          <w:divsChild>
            <w:div w:id="1895967571">
              <w:marLeft w:val="0"/>
              <w:marRight w:val="0"/>
              <w:marTop w:val="0"/>
              <w:marBottom w:val="0"/>
              <w:divBdr>
                <w:top w:val="none" w:sz="0" w:space="0" w:color="auto"/>
                <w:left w:val="none" w:sz="0" w:space="0" w:color="auto"/>
                <w:bottom w:val="none" w:sz="0" w:space="0" w:color="auto"/>
                <w:right w:val="none" w:sz="0" w:space="0" w:color="auto"/>
              </w:divBdr>
            </w:div>
            <w:div w:id="8094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08969">
      <w:bodyDiv w:val="1"/>
      <w:marLeft w:val="0"/>
      <w:marRight w:val="0"/>
      <w:marTop w:val="0"/>
      <w:marBottom w:val="0"/>
      <w:divBdr>
        <w:top w:val="none" w:sz="0" w:space="0" w:color="auto"/>
        <w:left w:val="none" w:sz="0" w:space="0" w:color="auto"/>
        <w:bottom w:val="none" w:sz="0" w:space="0" w:color="auto"/>
        <w:right w:val="none" w:sz="0" w:space="0" w:color="auto"/>
      </w:divBdr>
      <w:divsChild>
        <w:div w:id="1586495934">
          <w:marLeft w:val="0"/>
          <w:marRight w:val="0"/>
          <w:marTop w:val="0"/>
          <w:marBottom w:val="0"/>
          <w:divBdr>
            <w:top w:val="none" w:sz="0" w:space="0" w:color="auto"/>
            <w:left w:val="none" w:sz="0" w:space="0" w:color="auto"/>
            <w:bottom w:val="single" w:sz="48" w:space="0" w:color="auto"/>
            <w:right w:val="none" w:sz="0" w:space="2" w:color="auto"/>
          </w:divBdr>
          <w:divsChild>
            <w:div w:id="965311929">
              <w:marLeft w:val="0"/>
              <w:marRight w:val="0"/>
              <w:marTop w:val="0"/>
              <w:marBottom w:val="0"/>
              <w:divBdr>
                <w:top w:val="none" w:sz="0" w:space="0" w:color="auto"/>
                <w:left w:val="none" w:sz="0" w:space="0" w:color="auto"/>
                <w:bottom w:val="none" w:sz="0" w:space="0" w:color="auto"/>
                <w:right w:val="none" w:sz="0" w:space="0" w:color="auto"/>
              </w:divBdr>
              <w:divsChild>
                <w:div w:id="1355158401">
                  <w:marLeft w:val="0"/>
                  <w:marRight w:val="0"/>
                  <w:marTop w:val="0"/>
                  <w:marBottom w:val="0"/>
                  <w:divBdr>
                    <w:top w:val="none" w:sz="0" w:space="0" w:color="auto"/>
                    <w:left w:val="none" w:sz="0" w:space="0" w:color="auto"/>
                    <w:bottom w:val="none" w:sz="0" w:space="0" w:color="auto"/>
                    <w:right w:val="none" w:sz="0" w:space="0" w:color="auto"/>
                  </w:divBdr>
                  <w:divsChild>
                    <w:div w:id="5015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144291">
      <w:bodyDiv w:val="1"/>
      <w:marLeft w:val="0"/>
      <w:marRight w:val="0"/>
      <w:marTop w:val="0"/>
      <w:marBottom w:val="0"/>
      <w:divBdr>
        <w:top w:val="none" w:sz="0" w:space="0" w:color="auto"/>
        <w:left w:val="none" w:sz="0" w:space="0" w:color="auto"/>
        <w:bottom w:val="none" w:sz="0" w:space="0" w:color="auto"/>
        <w:right w:val="none" w:sz="0" w:space="0" w:color="auto"/>
      </w:divBdr>
      <w:divsChild>
        <w:div w:id="581061433">
          <w:marLeft w:val="0"/>
          <w:marRight w:val="0"/>
          <w:marTop w:val="0"/>
          <w:marBottom w:val="0"/>
          <w:divBdr>
            <w:top w:val="none" w:sz="0" w:space="0" w:color="auto"/>
            <w:left w:val="none" w:sz="0" w:space="0" w:color="auto"/>
            <w:bottom w:val="single" w:sz="48" w:space="0" w:color="auto"/>
            <w:right w:val="none" w:sz="0" w:space="2" w:color="auto"/>
          </w:divBdr>
          <w:divsChild>
            <w:div w:id="505558938">
              <w:marLeft w:val="0"/>
              <w:marRight w:val="0"/>
              <w:marTop w:val="0"/>
              <w:marBottom w:val="0"/>
              <w:divBdr>
                <w:top w:val="none" w:sz="0" w:space="0" w:color="auto"/>
                <w:left w:val="none" w:sz="0" w:space="0" w:color="auto"/>
                <w:bottom w:val="none" w:sz="0" w:space="0" w:color="auto"/>
                <w:right w:val="none" w:sz="0" w:space="0" w:color="auto"/>
              </w:divBdr>
              <w:divsChild>
                <w:div w:id="769398646">
                  <w:marLeft w:val="0"/>
                  <w:marRight w:val="0"/>
                  <w:marTop w:val="0"/>
                  <w:marBottom w:val="0"/>
                  <w:divBdr>
                    <w:top w:val="none" w:sz="0" w:space="0" w:color="auto"/>
                    <w:left w:val="none" w:sz="0" w:space="0" w:color="auto"/>
                    <w:bottom w:val="none" w:sz="0" w:space="0" w:color="auto"/>
                    <w:right w:val="none" w:sz="0" w:space="0" w:color="auto"/>
                  </w:divBdr>
                  <w:divsChild>
                    <w:div w:id="14135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039864">
      <w:bodyDiv w:val="1"/>
      <w:marLeft w:val="0"/>
      <w:marRight w:val="0"/>
      <w:marTop w:val="0"/>
      <w:marBottom w:val="0"/>
      <w:divBdr>
        <w:top w:val="none" w:sz="0" w:space="0" w:color="auto"/>
        <w:left w:val="none" w:sz="0" w:space="0" w:color="auto"/>
        <w:bottom w:val="none" w:sz="0" w:space="0" w:color="auto"/>
        <w:right w:val="none" w:sz="0" w:space="0" w:color="auto"/>
      </w:divBdr>
      <w:divsChild>
        <w:div w:id="912855864">
          <w:marLeft w:val="0"/>
          <w:marRight w:val="0"/>
          <w:marTop w:val="0"/>
          <w:marBottom w:val="0"/>
          <w:divBdr>
            <w:top w:val="none" w:sz="0" w:space="0" w:color="auto"/>
            <w:left w:val="none" w:sz="0" w:space="0" w:color="auto"/>
            <w:bottom w:val="single" w:sz="48" w:space="0" w:color="auto"/>
            <w:right w:val="none" w:sz="0" w:space="2" w:color="auto"/>
          </w:divBdr>
          <w:divsChild>
            <w:div w:id="405230172">
              <w:marLeft w:val="0"/>
              <w:marRight w:val="0"/>
              <w:marTop w:val="0"/>
              <w:marBottom w:val="0"/>
              <w:divBdr>
                <w:top w:val="none" w:sz="0" w:space="0" w:color="auto"/>
                <w:left w:val="none" w:sz="0" w:space="0" w:color="auto"/>
                <w:bottom w:val="none" w:sz="0" w:space="0" w:color="auto"/>
                <w:right w:val="none" w:sz="0" w:space="0" w:color="auto"/>
              </w:divBdr>
              <w:divsChild>
                <w:div w:id="15430678">
                  <w:marLeft w:val="0"/>
                  <w:marRight w:val="0"/>
                  <w:marTop w:val="0"/>
                  <w:marBottom w:val="0"/>
                  <w:divBdr>
                    <w:top w:val="none" w:sz="0" w:space="0" w:color="auto"/>
                    <w:left w:val="none" w:sz="0" w:space="0" w:color="auto"/>
                    <w:bottom w:val="none" w:sz="0" w:space="0" w:color="auto"/>
                    <w:right w:val="none" w:sz="0" w:space="0" w:color="auto"/>
                  </w:divBdr>
                  <w:divsChild>
                    <w:div w:id="37126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056174">
      <w:bodyDiv w:val="1"/>
      <w:marLeft w:val="0"/>
      <w:marRight w:val="0"/>
      <w:marTop w:val="0"/>
      <w:marBottom w:val="0"/>
      <w:divBdr>
        <w:top w:val="none" w:sz="0" w:space="0" w:color="auto"/>
        <w:left w:val="none" w:sz="0" w:space="0" w:color="auto"/>
        <w:bottom w:val="none" w:sz="0" w:space="0" w:color="auto"/>
        <w:right w:val="none" w:sz="0" w:space="0" w:color="auto"/>
      </w:divBdr>
    </w:div>
    <w:div w:id="1731420988">
      <w:bodyDiv w:val="1"/>
      <w:marLeft w:val="0"/>
      <w:marRight w:val="0"/>
      <w:marTop w:val="0"/>
      <w:marBottom w:val="0"/>
      <w:divBdr>
        <w:top w:val="none" w:sz="0" w:space="0" w:color="auto"/>
        <w:left w:val="none" w:sz="0" w:space="0" w:color="auto"/>
        <w:bottom w:val="none" w:sz="0" w:space="0" w:color="auto"/>
        <w:right w:val="none" w:sz="0" w:space="0" w:color="auto"/>
      </w:divBdr>
      <w:divsChild>
        <w:div w:id="1561289531">
          <w:marLeft w:val="0"/>
          <w:marRight w:val="0"/>
          <w:marTop w:val="0"/>
          <w:marBottom w:val="0"/>
          <w:divBdr>
            <w:top w:val="none" w:sz="0" w:space="0" w:color="auto"/>
            <w:left w:val="none" w:sz="0" w:space="0" w:color="auto"/>
            <w:bottom w:val="single" w:sz="48" w:space="0" w:color="auto"/>
            <w:right w:val="none" w:sz="0" w:space="2" w:color="auto"/>
          </w:divBdr>
          <w:divsChild>
            <w:div w:id="1806239740">
              <w:marLeft w:val="0"/>
              <w:marRight w:val="0"/>
              <w:marTop w:val="0"/>
              <w:marBottom w:val="0"/>
              <w:divBdr>
                <w:top w:val="none" w:sz="0" w:space="0" w:color="auto"/>
                <w:left w:val="none" w:sz="0" w:space="0" w:color="auto"/>
                <w:bottom w:val="none" w:sz="0" w:space="0" w:color="auto"/>
                <w:right w:val="none" w:sz="0" w:space="0" w:color="auto"/>
              </w:divBdr>
              <w:divsChild>
                <w:div w:id="1648362576">
                  <w:marLeft w:val="0"/>
                  <w:marRight w:val="0"/>
                  <w:marTop w:val="0"/>
                  <w:marBottom w:val="0"/>
                  <w:divBdr>
                    <w:top w:val="none" w:sz="0" w:space="0" w:color="auto"/>
                    <w:left w:val="none" w:sz="0" w:space="0" w:color="auto"/>
                    <w:bottom w:val="none" w:sz="0" w:space="0" w:color="auto"/>
                    <w:right w:val="none" w:sz="0" w:space="0" w:color="auto"/>
                  </w:divBdr>
                  <w:divsChild>
                    <w:div w:id="245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901119">
      <w:bodyDiv w:val="1"/>
      <w:marLeft w:val="0"/>
      <w:marRight w:val="0"/>
      <w:marTop w:val="0"/>
      <w:marBottom w:val="0"/>
      <w:divBdr>
        <w:top w:val="none" w:sz="0" w:space="0" w:color="auto"/>
        <w:left w:val="none" w:sz="0" w:space="0" w:color="auto"/>
        <w:bottom w:val="none" w:sz="0" w:space="0" w:color="auto"/>
        <w:right w:val="none" w:sz="0" w:space="0" w:color="auto"/>
      </w:divBdr>
      <w:divsChild>
        <w:div w:id="1500076982">
          <w:marLeft w:val="0"/>
          <w:marRight w:val="0"/>
          <w:marTop w:val="0"/>
          <w:marBottom w:val="0"/>
          <w:divBdr>
            <w:top w:val="none" w:sz="0" w:space="0" w:color="auto"/>
            <w:left w:val="none" w:sz="0" w:space="0" w:color="auto"/>
            <w:bottom w:val="single" w:sz="48" w:space="0" w:color="auto"/>
            <w:right w:val="none" w:sz="0" w:space="2" w:color="auto"/>
          </w:divBdr>
          <w:divsChild>
            <w:div w:id="1475948386">
              <w:marLeft w:val="0"/>
              <w:marRight w:val="0"/>
              <w:marTop w:val="0"/>
              <w:marBottom w:val="0"/>
              <w:divBdr>
                <w:top w:val="none" w:sz="0" w:space="0" w:color="auto"/>
                <w:left w:val="none" w:sz="0" w:space="0" w:color="auto"/>
                <w:bottom w:val="none" w:sz="0" w:space="0" w:color="auto"/>
                <w:right w:val="none" w:sz="0" w:space="0" w:color="auto"/>
              </w:divBdr>
              <w:divsChild>
                <w:div w:id="219563522">
                  <w:marLeft w:val="0"/>
                  <w:marRight w:val="0"/>
                  <w:marTop w:val="0"/>
                  <w:marBottom w:val="0"/>
                  <w:divBdr>
                    <w:top w:val="none" w:sz="0" w:space="0" w:color="auto"/>
                    <w:left w:val="none" w:sz="0" w:space="0" w:color="auto"/>
                    <w:bottom w:val="none" w:sz="0" w:space="0" w:color="auto"/>
                    <w:right w:val="none" w:sz="0" w:space="0" w:color="auto"/>
                  </w:divBdr>
                  <w:divsChild>
                    <w:div w:id="119468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129773">
      <w:bodyDiv w:val="1"/>
      <w:marLeft w:val="0"/>
      <w:marRight w:val="0"/>
      <w:marTop w:val="0"/>
      <w:marBottom w:val="0"/>
      <w:divBdr>
        <w:top w:val="none" w:sz="0" w:space="0" w:color="auto"/>
        <w:left w:val="none" w:sz="0" w:space="0" w:color="auto"/>
        <w:bottom w:val="none" w:sz="0" w:space="0" w:color="auto"/>
        <w:right w:val="none" w:sz="0" w:space="0" w:color="auto"/>
      </w:divBdr>
    </w:div>
    <w:div w:id="2113086444">
      <w:bodyDiv w:val="1"/>
      <w:marLeft w:val="0"/>
      <w:marRight w:val="0"/>
      <w:marTop w:val="0"/>
      <w:marBottom w:val="0"/>
      <w:divBdr>
        <w:top w:val="none" w:sz="0" w:space="0" w:color="auto"/>
        <w:left w:val="none" w:sz="0" w:space="0" w:color="auto"/>
        <w:bottom w:val="none" w:sz="0" w:space="0" w:color="auto"/>
        <w:right w:val="none" w:sz="0" w:space="0" w:color="auto"/>
      </w:divBdr>
      <w:divsChild>
        <w:div w:id="2145614184">
          <w:marLeft w:val="0"/>
          <w:marRight w:val="0"/>
          <w:marTop w:val="0"/>
          <w:marBottom w:val="0"/>
          <w:divBdr>
            <w:top w:val="none" w:sz="0" w:space="0" w:color="auto"/>
            <w:left w:val="none" w:sz="0" w:space="0" w:color="auto"/>
            <w:bottom w:val="none" w:sz="0" w:space="0" w:color="auto"/>
            <w:right w:val="none" w:sz="0" w:space="0" w:color="auto"/>
          </w:divBdr>
        </w:div>
        <w:div w:id="1475566902">
          <w:marLeft w:val="0"/>
          <w:marRight w:val="0"/>
          <w:marTop w:val="0"/>
          <w:marBottom w:val="0"/>
          <w:divBdr>
            <w:top w:val="none" w:sz="0" w:space="0" w:color="auto"/>
            <w:left w:val="none" w:sz="0" w:space="0" w:color="auto"/>
            <w:bottom w:val="none" w:sz="0" w:space="0" w:color="auto"/>
            <w:right w:val="none" w:sz="0" w:space="0" w:color="auto"/>
          </w:divBdr>
        </w:div>
      </w:divsChild>
    </w:div>
    <w:div w:id="2120757770">
      <w:bodyDiv w:val="1"/>
      <w:marLeft w:val="0"/>
      <w:marRight w:val="0"/>
      <w:marTop w:val="0"/>
      <w:marBottom w:val="0"/>
      <w:divBdr>
        <w:top w:val="none" w:sz="0" w:space="0" w:color="auto"/>
        <w:left w:val="none" w:sz="0" w:space="0" w:color="auto"/>
        <w:bottom w:val="none" w:sz="0" w:space="0" w:color="auto"/>
        <w:right w:val="none" w:sz="0" w:space="0" w:color="auto"/>
      </w:divBdr>
      <w:divsChild>
        <w:div w:id="89589053">
          <w:marLeft w:val="0"/>
          <w:marRight w:val="0"/>
          <w:marTop w:val="0"/>
          <w:marBottom w:val="0"/>
          <w:divBdr>
            <w:top w:val="none" w:sz="0" w:space="0" w:color="auto"/>
            <w:left w:val="none" w:sz="0" w:space="0" w:color="auto"/>
            <w:bottom w:val="single" w:sz="48" w:space="0" w:color="auto"/>
            <w:right w:val="none" w:sz="0" w:space="2" w:color="auto"/>
          </w:divBdr>
          <w:divsChild>
            <w:div w:id="872964970">
              <w:marLeft w:val="0"/>
              <w:marRight w:val="0"/>
              <w:marTop w:val="0"/>
              <w:marBottom w:val="0"/>
              <w:divBdr>
                <w:top w:val="none" w:sz="0" w:space="0" w:color="auto"/>
                <w:left w:val="none" w:sz="0" w:space="0" w:color="auto"/>
                <w:bottom w:val="none" w:sz="0" w:space="0" w:color="auto"/>
                <w:right w:val="none" w:sz="0" w:space="0" w:color="auto"/>
              </w:divBdr>
              <w:divsChild>
                <w:div w:id="242564859">
                  <w:marLeft w:val="0"/>
                  <w:marRight w:val="0"/>
                  <w:marTop w:val="0"/>
                  <w:marBottom w:val="0"/>
                  <w:divBdr>
                    <w:top w:val="none" w:sz="0" w:space="0" w:color="auto"/>
                    <w:left w:val="none" w:sz="0" w:space="0" w:color="auto"/>
                    <w:bottom w:val="none" w:sz="0" w:space="0" w:color="auto"/>
                    <w:right w:val="none" w:sz="0" w:space="0" w:color="auto"/>
                  </w:divBdr>
                  <w:divsChild>
                    <w:div w:id="14585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16489270-D613-461D-93A8-1BBF6325A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F679E05D-447E-4BF1-BB72-A3BF76F39792}">
  <ds:schemaRefs>
    <ds:schemaRef ds:uri="http://purl.org/dc/dcmitype/"/>
    <ds:schemaRef ds:uri="http://www.w3.org/XML/1998/namespace"/>
    <ds:schemaRef ds:uri="http://purl.org/dc/terms/"/>
    <ds:schemaRef ds:uri="http://purl.org/dc/elements/1.1/"/>
    <ds:schemaRef ds:uri="http://schemas.microsoft.com/office/2006/documentManagement/types"/>
    <ds:schemaRef ds:uri="581dd383-8c25-4723-9ba2-1e6c8f81b8ee"/>
    <ds:schemaRef ds:uri="http://schemas.microsoft.com/office/2006/metadata/properties"/>
    <ds:schemaRef ds:uri="2a0d0ae4-59f1-4e12-8979-d59c3f1b0507"/>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16</cp:revision>
  <cp:lastPrinted>2007-12-04T15:45:00Z</cp:lastPrinted>
  <dcterms:created xsi:type="dcterms:W3CDTF">2024-10-10T21:32:00Z</dcterms:created>
  <dcterms:modified xsi:type="dcterms:W3CDTF">2024-12-02T21:42:00Z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ies>
</file>